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96" w:rsidRDefault="007D3B96" w:rsidP="007D3B96">
      <w:pPr>
        <w:spacing w:line="272" w:lineRule="exact"/>
        <w:jc w:val="center"/>
        <w:sectPr w:rsidR="007D3B96" w:rsidSect="007D3B96">
          <w:pgSz w:w="11920" w:h="16850"/>
          <w:pgMar w:top="300" w:right="400" w:bottom="280" w:left="80" w:header="720" w:footer="720" w:gutter="0"/>
          <w:cols w:num="3" w:space="720" w:equalWidth="0">
            <w:col w:w="1030" w:space="63"/>
            <w:col w:w="1141" w:space="40"/>
            <w:col w:w="9166"/>
          </w:cols>
        </w:sectPr>
      </w:pPr>
    </w:p>
    <w:p w:rsidR="007D3B96" w:rsidRDefault="007D3B96" w:rsidP="007D3B96">
      <w:pPr>
        <w:pStyle w:val="a3"/>
        <w:spacing w:before="44"/>
        <w:ind w:left="839" w:right="101" w:firstLine="566"/>
        <w:jc w:val="both"/>
      </w:pPr>
    </w:p>
    <w:p w:rsidR="007D3B96" w:rsidRDefault="007D3B96" w:rsidP="007D3B96">
      <w:pPr>
        <w:pStyle w:val="a3"/>
        <w:spacing w:before="44"/>
        <w:ind w:left="839" w:right="101" w:firstLine="566"/>
        <w:jc w:val="both"/>
      </w:pPr>
    </w:p>
    <w:p w:rsidR="007D3B96" w:rsidRPr="007D3B96" w:rsidRDefault="007D3B96" w:rsidP="007D3B96">
      <w:pPr>
        <w:pStyle w:val="a3"/>
        <w:spacing w:before="44"/>
        <w:ind w:left="839" w:right="101" w:firstLine="566"/>
        <w:jc w:val="center"/>
        <w:rPr>
          <w:b/>
        </w:rPr>
      </w:pPr>
      <w:r w:rsidRPr="007D3B96">
        <w:rPr>
          <w:b/>
        </w:rPr>
        <w:t xml:space="preserve">Аннотация дополнительная общеобразовательная </w:t>
      </w:r>
      <w:proofErr w:type="spellStart"/>
      <w:r w:rsidRPr="007D3B96">
        <w:rPr>
          <w:b/>
        </w:rPr>
        <w:t>общеразвивающая</w:t>
      </w:r>
      <w:proofErr w:type="spellEnd"/>
      <w:r w:rsidRPr="007D3B96">
        <w:rPr>
          <w:b/>
        </w:rPr>
        <w:t xml:space="preserve"> программа художественной направленности «Школьный театр»</w:t>
      </w:r>
    </w:p>
    <w:p w:rsidR="007D3B96" w:rsidRPr="007D3B96" w:rsidRDefault="007D3B96" w:rsidP="007D3B96">
      <w:pPr>
        <w:pStyle w:val="a3"/>
        <w:spacing w:before="44"/>
        <w:ind w:left="839" w:right="101" w:firstLine="566"/>
        <w:jc w:val="both"/>
        <w:rPr>
          <w:b/>
        </w:rPr>
      </w:pPr>
    </w:p>
    <w:p w:rsidR="007D3B96" w:rsidRDefault="007D3B96" w:rsidP="007D3B96">
      <w:pPr>
        <w:pStyle w:val="a3"/>
        <w:spacing w:before="44"/>
        <w:ind w:left="839" w:right="101" w:firstLine="566"/>
        <w:jc w:val="both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относится к программам художественной направленности, так как ориентирована на коллективное искусство.</w:t>
      </w:r>
    </w:p>
    <w:p w:rsidR="007D3B96" w:rsidRDefault="007D3B96" w:rsidP="007D3B96">
      <w:pPr>
        <w:pStyle w:val="a3"/>
        <w:ind w:left="839" w:right="98" w:firstLine="852"/>
        <w:jc w:val="both"/>
      </w:pPr>
      <w:r>
        <w:t xml:space="preserve">Программа рассчитана на детей среднего школьного возраста (11-16 лет) с учетом особенностей их развития. В составе групп могут находиться </w:t>
      </w:r>
      <w:proofErr w:type="gramStart"/>
      <w:r>
        <w:t>обучающиеся</w:t>
      </w:r>
      <w:proofErr w:type="gramEnd"/>
      <w:r>
        <w:t xml:space="preserve"> разных возрастов.</w:t>
      </w:r>
    </w:p>
    <w:p w:rsidR="007D3B96" w:rsidRDefault="007D3B96" w:rsidP="007D3B96">
      <w:pPr>
        <w:pStyle w:val="a3"/>
        <w:ind w:left="824" w:right="98" w:firstLine="698"/>
        <w:jc w:val="both"/>
      </w:pPr>
      <w:r>
        <w:t xml:space="preserve">Режим занятий: Занятия в группах проводятся 1 раз в неделю по 1 академическому часу (45 </w:t>
      </w:r>
      <w:r>
        <w:rPr>
          <w:spacing w:val="-2"/>
        </w:rPr>
        <w:t>минут).</w:t>
      </w:r>
    </w:p>
    <w:p w:rsidR="007D3B96" w:rsidRDefault="007D3B96" w:rsidP="007D3B96">
      <w:pPr>
        <w:pStyle w:val="a3"/>
        <w:ind w:left="1523" w:firstLine="0"/>
        <w:jc w:val="both"/>
      </w:pPr>
      <w:r>
        <w:t>Программа рассчитана на 34 недели обучения. Общий  объем программы:34</w:t>
      </w:r>
      <w:r>
        <w:rPr>
          <w:spacing w:val="-2"/>
        </w:rPr>
        <w:t xml:space="preserve"> часа.</w:t>
      </w:r>
    </w:p>
    <w:p w:rsidR="007D3B96" w:rsidRDefault="007D3B96" w:rsidP="007D3B96">
      <w:pPr>
        <w:pStyle w:val="a3"/>
        <w:ind w:left="839" w:right="101" w:firstLine="0"/>
        <w:jc w:val="both"/>
      </w:pPr>
      <w:r>
        <w:rPr>
          <w:b/>
        </w:rPr>
        <w:t xml:space="preserve">Цель: </w:t>
      </w:r>
      <w:r>
        <w:t>гармоничное развитие личности ребёнка средствами эстетического образования; развитие его художественно-творческих умений, устранение зажатости и эмоциональное раскрепощение, преодоление</w:t>
      </w:r>
      <w:proofErr w:type="gramStart"/>
      <w:r>
        <w:t>«б</w:t>
      </w:r>
      <w:proofErr w:type="gramEnd"/>
      <w:r>
        <w:t>оязни сцены».</w:t>
      </w:r>
    </w:p>
    <w:p w:rsidR="007D3B96" w:rsidRDefault="007D3B96" w:rsidP="007D3B96">
      <w:pPr>
        <w:pStyle w:val="Heading1"/>
      </w:pPr>
      <w:r>
        <w:rPr>
          <w:spacing w:val="-2"/>
        </w:rPr>
        <w:t>Задачи:</w:t>
      </w:r>
    </w:p>
    <w:p w:rsidR="007D3B96" w:rsidRDefault="007D3B96" w:rsidP="007D3B96">
      <w:pPr>
        <w:ind w:left="1547"/>
        <w:rPr>
          <w:b/>
          <w:sz w:val="24"/>
        </w:rPr>
      </w:pPr>
      <w:r>
        <w:rPr>
          <w:b/>
          <w:spacing w:val="-2"/>
          <w:sz w:val="24"/>
        </w:rPr>
        <w:t>Обучающие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ind w:right="108"/>
        <w:rPr>
          <w:sz w:val="24"/>
        </w:rPr>
      </w:pPr>
      <w:r>
        <w:rPr>
          <w:sz w:val="24"/>
        </w:rPr>
        <w:t xml:space="preserve">Ознакомление с историей русского театра, формирование стойкого интереса к </w:t>
      </w:r>
      <w:proofErr w:type="spellStart"/>
      <w:r>
        <w:rPr>
          <w:sz w:val="24"/>
        </w:rPr>
        <w:t>отечественнойи</w:t>
      </w:r>
      <w:proofErr w:type="spellEnd"/>
      <w:r>
        <w:rPr>
          <w:sz w:val="24"/>
        </w:rPr>
        <w:t xml:space="preserve"> мировой культуре;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spacing w:before="1"/>
        <w:ind w:right="102"/>
        <w:rPr>
          <w:sz w:val="24"/>
        </w:rPr>
      </w:pPr>
      <w:r>
        <w:rPr>
          <w:sz w:val="24"/>
        </w:rPr>
        <w:t xml:space="preserve">освоениеэлементовактерскогомастерстванапрактикечерезвыступлениявспектакляхи </w:t>
      </w:r>
      <w:proofErr w:type="gramStart"/>
      <w:r>
        <w:rPr>
          <w:spacing w:val="-2"/>
          <w:sz w:val="24"/>
        </w:rPr>
        <w:t>мероприятиях</w:t>
      </w:r>
      <w:proofErr w:type="gramEnd"/>
      <w:r>
        <w:rPr>
          <w:spacing w:val="-2"/>
          <w:sz w:val="24"/>
        </w:rPr>
        <w:t>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обучениетехникесценическойречинаосноведыхательной</w:t>
      </w:r>
      <w:proofErr w:type="spellEnd"/>
      <w:r>
        <w:rPr>
          <w:spacing w:val="-2"/>
          <w:sz w:val="24"/>
        </w:rPr>
        <w:t xml:space="preserve"> гимнастики;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обучениемышечномуконтролюиснятию</w:t>
      </w:r>
      <w:r>
        <w:rPr>
          <w:spacing w:val="-2"/>
          <w:sz w:val="24"/>
        </w:rPr>
        <w:t>зажимов</w:t>
      </w:r>
      <w:proofErr w:type="spellEnd"/>
      <w:r>
        <w:rPr>
          <w:spacing w:val="-2"/>
          <w:sz w:val="24"/>
        </w:rPr>
        <w:t>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развитиеумениядействоватьнасценепопринципу</w:t>
      </w:r>
      <w:proofErr w:type="spellEnd"/>
      <w:proofErr w:type="gramStart"/>
      <w:r>
        <w:rPr>
          <w:sz w:val="24"/>
        </w:rPr>
        <w:t>«</w:t>
      </w:r>
      <w:proofErr w:type="spellStart"/>
      <w:r>
        <w:rPr>
          <w:sz w:val="24"/>
        </w:rPr>
        <w:t>Я</w:t>
      </w:r>
      <w:proofErr w:type="gramEnd"/>
      <w:r>
        <w:rPr>
          <w:sz w:val="24"/>
        </w:rPr>
        <w:t>впредлагаемых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обстоятельствах»;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развитиечувства</w:t>
      </w:r>
      <w:r>
        <w:rPr>
          <w:spacing w:val="-2"/>
          <w:sz w:val="24"/>
        </w:rPr>
        <w:t>ритма</w:t>
      </w:r>
      <w:proofErr w:type="spellEnd"/>
      <w:r>
        <w:rPr>
          <w:spacing w:val="-2"/>
          <w:sz w:val="24"/>
        </w:rPr>
        <w:t>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r>
        <w:rPr>
          <w:sz w:val="24"/>
        </w:rPr>
        <w:t>ознакомлениеспрофессиямихудожника-декоратора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римера,музыканта,</w:t>
      </w:r>
      <w:r>
        <w:rPr>
          <w:spacing w:val="-2"/>
          <w:sz w:val="24"/>
        </w:rPr>
        <w:t>хореографа;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ind w:right="106"/>
        <w:rPr>
          <w:sz w:val="24"/>
        </w:rPr>
      </w:pPr>
      <w:r>
        <w:rPr>
          <w:sz w:val="24"/>
        </w:rPr>
        <w:t>обучениевоспитанниковметодикеработыспоэтическим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 xml:space="preserve">раматическимипрозаическим </w:t>
      </w:r>
      <w:r>
        <w:rPr>
          <w:spacing w:val="-2"/>
          <w:sz w:val="24"/>
        </w:rPr>
        <w:t>текстами;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ind w:right="106"/>
        <w:rPr>
          <w:sz w:val="24"/>
        </w:rPr>
      </w:pPr>
      <w:r>
        <w:rPr>
          <w:sz w:val="24"/>
        </w:rPr>
        <w:t xml:space="preserve">обучение умению сосредотачиваться на выполнении индивидуального задания, </w:t>
      </w:r>
      <w:proofErr w:type="gramStart"/>
      <w:r>
        <w:rPr>
          <w:sz w:val="24"/>
        </w:rPr>
        <w:t>исключая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поля внимания помехи извне.</w:t>
      </w:r>
    </w:p>
    <w:p w:rsidR="007D3B96" w:rsidRDefault="007D3B96" w:rsidP="007D3B96">
      <w:pPr>
        <w:pStyle w:val="Heading1"/>
      </w:pPr>
      <w:r>
        <w:rPr>
          <w:spacing w:val="-2"/>
        </w:rPr>
        <w:t>Развивающие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Развитиеудетей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наблюдательности;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творческойфантазиии</w:t>
      </w:r>
      <w:r>
        <w:rPr>
          <w:spacing w:val="-2"/>
          <w:sz w:val="24"/>
        </w:rPr>
        <w:t>воображения</w:t>
      </w:r>
      <w:proofErr w:type="spellEnd"/>
      <w:r>
        <w:rPr>
          <w:spacing w:val="-2"/>
          <w:sz w:val="24"/>
        </w:rPr>
        <w:t>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вниманияи</w:t>
      </w:r>
      <w:r>
        <w:rPr>
          <w:spacing w:val="-2"/>
          <w:sz w:val="24"/>
        </w:rPr>
        <w:t>памяти</w:t>
      </w:r>
      <w:proofErr w:type="spellEnd"/>
      <w:r>
        <w:rPr>
          <w:spacing w:val="-2"/>
          <w:sz w:val="24"/>
        </w:rPr>
        <w:t>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ассоциативногоиобразного</w:t>
      </w:r>
      <w:r>
        <w:rPr>
          <w:spacing w:val="-2"/>
          <w:sz w:val="24"/>
        </w:rPr>
        <w:t>мышления</w:t>
      </w:r>
      <w:proofErr w:type="spellEnd"/>
      <w:r>
        <w:rPr>
          <w:spacing w:val="-2"/>
          <w:sz w:val="24"/>
        </w:rPr>
        <w:t>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чувства</w:t>
      </w:r>
      <w:r>
        <w:rPr>
          <w:spacing w:val="-2"/>
          <w:sz w:val="24"/>
        </w:rPr>
        <w:t>ритма</w:t>
      </w:r>
      <w:proofErr w:type="spellEnd"/>
      <w:r>
        <w:rPr>
          <w:spacing w:val="-2"/>
          <w:sz w:val="24"/>
        </w:rPr>
        <w:t>.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раскрытиеиразвитиеголосовыхвозможностейкаждого</w:t>
      </w:r>
      <w:proofErr w:type="spellEnd"/>
      <w:r>
        <w:rPr>
          <w:spacing w:val="-2"/>
          <w:sz w:val="24"/>
        </w:rPr>
        <w:t xml:space="preserve"> ребенка.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ind w:right="107"/>
        <w:rPr>
          <w:sz w:val="24"/>
        </w:rPr>
      </w:pPr>
      <w:r>
        <w:rPr>
          <w:sz w:val="24"/>
        </w:rPr>
        <w:t>развитиеэмоциональностидетей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томчислеспособностиксостраданию,сочувствию, </w:t>
      </w:r>
      <w:r>
        <w:rPr>
          <w:spacing w:val="-2"/>
          <w:sz w:val="24"/>
        </w:rPr>
        <w:t>сопереживанию.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развитиенавыковвыполненияпростыхфизическихдействийна</w:t>
      </w:r>
      <w:r>
        <w:rPr>
          <w:spacing w:val="-2"/>
          <w:sz w:val="24"/>
        </w:rPr>
        <w:t>сцене</w:t>
      </w:r>
      <w:proofErr w:type="spellEnd"/>
      <w:r>
        <w:rPr>
          <w:spacing w:val="-2"/>
          <w:sz w:val="24"/>
        </w:rPr>
        <w:t>.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spacing w:before="1"/>
        <w:ind w:right="102"/>
        <w:rPr>
          <w:sz w:val="24"/>
        </w:rPr>
      </w:pPr>
      <w:r>
        <w:rPr>
          <w:sz w:val="24"/>
        </w:rPr>
        <w:t>развитие умения анализировать предлагаемый материал и формулировать свои мысли, уметь донести свои идеи и ощущения до слушателя.</w:t>
      </w:r>
    </w:p>
    <w:p w:rsidR="007D3B96" w:rsidRDefault="007D3B96" w:rsidP="007D3B96">
      <w:pPr>
        <w:pStyle w:val="Heading1"/>
      </w:pPr>
      <w:r>
        <w:rPr>
          <w:spacing w:val="-2"/>
        </w:rPr>
        <w:t>Воспитательные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ind w:right="103"/>
        <w:rPr>
          <w:sz w:val="24"/>
        </w:rPr>
      </w:pPr>
      <w:r>
        <w:rPr>
          <w:sz w:val="24"/>
        </w:rPr>
        <w:t>Формированиепартнерскихотношенийвгруппе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бщениядругсдругом,взаимногоуважения, взаимопонимания;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воспитаниесамодисциплины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умениеорганизовыватьсебяисвое</w:t>
      </w:r>
      <w:r>
        <w:rPr>
          <w:spacing w:val="-2"/>
          <w:sz w:val="24"/>
        </w:rPr>
        <w:t>время</w:t>
      </w:r>
      <w:proofErr w:type="spellEnd"/>
      <w:r>
        <w:rPr>
          <w:spacing w:val="-2"/>
          <w:sz w:val="24"/>
        </w:rPr>
        <w:t>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формированиеиразвитиеэстетического</w:t>
      </w:r>
      <w:r>
        <w:rPr>
          <w:spacing w:val="-2"/>
          <w:sz w:val="24"/>
        </w:rPr>
        <w:t>вкуса</w:t>
      </w:r>
      <w:proofErr w:type="spellEnd"/>
      <w:r>
        <w:rPr>
          <w:spacing w:val="-2"/>
          <w:sz w:val="24"/>
        </w:rPr>
        <w:t>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ind w:right="106"/>
        <w:rPr>
          <w:sz w:val="24"/>
        </w:rPr>
      </w:pPr>
      <w:r>
        <w:rPr>
          <w:sz w:val="24"/>
        </w:rPr>
        <w:t xml:space="preserve">развитиеспособностейполноценноговосприятияиправильногопониманияпрекрасногов </w:t>
      </w:r>
      <w:proofErr w:type="gramStart"/>
      <w:r>
        <w:rPr>
          <w:sz w:val="24"/>
        </w:rPr>
        <w:t>искусстве</w:t>
      </w:r>
      <w:proofErr w:type="gramEnd"/>
      <w:r>
        <w:rPr>
          <w:sz w:val="24"/>
        </w:rPr>
        <w:t xml:space="preserve"> и жизни;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способствоватьудовлетворениюребенкав</w:t>
      </w:r>
      <w:r>
        <w:rPr>
          <w:spacing w:val="-2"/>
          <w:sz w:val="24"/>
        </w:rPr>
        <w:t>самовыражении</w:t>
      </w:r>
      <w:proofErr w:type="spellEnd"/>
      <w:r>
        <w:rPr>
          <w:spacing w:val="-2"/>
          <w:sz w:val="24"/>
        </w:rPr>
        <w:t>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ind w:right="98"/>
        <w:rPr>
          <w:sz w:val="24"/>
        </w:rPr>
      </w:pPr>
      <w:r>
        <w:rPr>
          <w:sz w:val="24"/>
        </w:rPr>
        <w:t>воспитаниепатриотизма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важениякнаследиюрусскойкультуры,следованиятрадициям родного края;</w:t>
      </w:r>
    </w:p>
    <w:p w:rsidR="007D3B96" w:rsidRDefault="007D3B96" w:rsidP="007D3B96">
      <w:pPr>
        <w:pStyle w:val="a5"/>
        <w:numPr>
          <w:ilvl w:val="0"/>
          <w:numId w:val="1"/>
        </w:numPr>
        <w:tabs>
          <w:tab w:val="left" w:pos="1559"/>
        </w:tabs>
        <w:rPr>
          <w:sz w:val="24"/>
        </w:rPr>
      </w:pPr>
      <w:proofErr w:type="spellStart"/>
      <w:r>
        <w:rPr>
          <w:sz w:val="24"/>
        </w:rPr>
        <w:t>обогащениевнутреннегомирадетей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ыявлениеиразвитиеихтворческих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способностей.</w:t>
      </w:r>
    </w:p>
    <w:p w:rsidR="004B2DE1" w:rsidRDefault="004B2DE1"/>
    <w:sectPr w:rsidR="004B2DE1" w:rsidSect="001123DA">
      <w:type w:val="continuous"/>
      <w:pgSz w:w="11920" w:h="16850"/>
      <w:pgMar w:top="300" w:right="40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10C42"/>
    <w:multiLevelType w:val="hybridMultilevel"/>
    <w:tmpl w:val="FEC45B62"/>
    <w:lvl w:ilvl="0" w:tplc="1AAA4B70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60C9C22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2" w:tplc="60E0FC38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3" w:tplc="A5A0818C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4" w:tplc="7E9E0BE0">
      <w:numFmt w:val="bullet"/>
      <w:lvlText w:val="•"/>
      <w:lvlJc w:val="left"/>
      <w:pPr>
        <w:ind w:left="5508" w:hanging="360"/>
      </w:pPr>
      <w:rPr>
        <w:rFonts w:hint="default"/>
        <w:lang w:val="ru-RU" w:eastAsia="en-US" w:bidi="ar-SA"/>
      </w:rPr>
    </w:lvl>
    <w:lvl w:ilvl="5" w:tplc="D3B2EFFA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6" w:tplc="E3FCF062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7" w:tplc="7ABACCB6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  <w:lvl w:ilvl="8" w:tplc="E4869970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D3B96"/>
    <w:rsid w:val="004B2DE1"/>
    <w:rsid w:val="007D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3B96"/>
    <w:pPr>
      <w:widowControl w:val="0"/>
      <w:autoSpaceDE w:val="0"/>
      <w:autoSpaceDN w:val="0"/>
      <w:spacing w:after="0" w:line="240" w:lineRule="auto"/>
      <w:ind w:left="1559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D3B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D3B96"/>
    <w:pPr>
      <w:widowControl w:val="0"/>
      <w:autoSpaceDE w:val="0"/>
      <w:autoSpaceDN w:val="0"/>
      <w:spacing w:after="0" w:line="240" w:lineRule="auto"/>
      <w:ind w:left="154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D3B96"/>
    <w:pPr>
      <w:widowControl w:val="0"/>
      <w:autoSpaceDE w:val="0"/>
      <w:autoSpaceDN w:val="0"/>
      <w:spacing w:after="0" w:line="240" w:lineRule="auto"/>
      <w:ind w:left="1559" w:hanging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2024-04-03T05:46:00Z</dcterms:created>
  <dcterms:modified xsi:type="dcterms:W3CDTF">2024-04-03T05:54:00Z</dcterms:modified>
</cp:coreProperties>
</file>