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2E" w:rsidRPr="00514140" w:rsidRDefault="00D67E2E" w:rsidP="00D67E2E">
      <w:pPr>
        <w:jc w:val="both"/>
      </w:pP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Приложение № </w:t>
      </w:r>
      <w:r w:rsidR="00612886">
        <w:rPr>
          <w:rFonts w:ascii="Times New Roman" w:hAnsi="Times New Roman" w:cs="Times New Roman"/>
          <w:sz w:val="24"/>
          <w:szCs w:val="24"/>
          <w:lang w:val="ru-RU"/>
        </w:rPr>
        <w:t xml:space="preserve"> 18</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к основной образовательной программе </w:t>
      </w:r>
    </w:p>
    <w:p w:rsidR="00D67E2E" w:rsidRPr="00D67E2E" w:rsidRDefault="00D67E2E" w:rsidP="00D67E2E">
      <w:pPr>
        <w:spacing w:after="0"/>
        <w:ind w:left="4253"/>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основного общего образования </w:t>
      </w:r>
    </w:p>
    <w:p w:rsidR="00D67E2E" w:rsidRPr="00D67E2E" w:rsidRDefault="00C76697" w:rsidP="00D67E2E">
      <w:pPr>
        <w:spacing w:after="0"/>
        <w:ind w:left="4253"/>
        <w:jc w:val="both"/>
        <w:rPr>
          <w:rFonts w:ascii="Times New Roman" w:hAnsi="Times New Roman" w:cs="Times New Roman"/>
          <w:sz w:val="24"/>
          <w:szCs w:val="24"/>
          <w:lang w:val="ru-RU"/>
        </w:rPr>
      </w:pPr>
      <w:r>
        <w:rPr>
          <w:rFonts w:ascii="Times New Roman" w:hAnsi="Times New Roman" w:cs="Times New Roman"/>
          <w:sz w:val="24"/>
          <w:szCs w:val="24"/>
          <w:lang w:val="ru-RU"/>
        </w:rPr>
        <w:t>МОУ «Ницинская О</w:t>
      </w:r>
      <w:r w:rsidR="00D67E2E" w:rsidRPr="00D67E2E">
        <w:rPr>
          <w:rFonts w:ascii="Times New Roman" w:hAnsi="Times New Roman" w:cs="Times New Roman"/>
          <w:sz w:val="24"/>
          <w:szCs w:val="24"/>
          <w:lang w:val="ru-RU"/>
        </w:rPr>
        <w:t xml:space="preserve">ОШ», утвержденной </w:t>
      </w:r>
    </w:p>
    <w:p w:rsidR="00D67E2E" w:rsidRPr="00D67E2E" w:rsidRDefault="00C76697" w:rsidP="00D67E2E">
      <w:pPr>
        <w:spacing w:after="0"/>
        <w:ind w:left="4253"/>
        <w:jc w:val="both"/>
        <w:rPr>
          <w:rFonts w:ascii="Times New Roman" w:hAnsi="Times New Roman" w:cs="Times New Roman"/>
          <w:sz w:val="24"/>
          <w:szCs w:val="24"/>
          <w:lang w:val="ru-RU"/>
        </w:rPr>
      </w:pPr>
      <w:r>
        <w:rPr>
          <w:rFonts w:ascii="Times New Roman" w:hAnsi="Times New Roman" w:cs="Times New Roman"/>
          <w:sz w:val="24"/>
          <w:szCs w:val="24"/>
          <w:lang w:val="ru-RU"/>
        </w:rPr>
        <w:t>приказом МОУ «Ницинская О</w:t>
      </w:r>
      <w:r w:rsidR="00D67E2E" w:rsidRPr="00D67E2E">
        <w:rPr>
          <w:rFonts w:ascii="Times New Roman" w:hAnsi="Times New Roman" w:cs="Times New Roman"/>
          <w:sz w:val="24"/>
          <w:szCs w:val="24"/>
          <w:lang w:val="ru-RU"/>
        </w:rPr>
        <w:t>ОШ»</w:t>
      </w:r>
    </w:p>
    <w:p w:rsidR="00612886" w:rsidRPr="00612886" w:rsidRDefault="00612886" w:rsidP="00612886">
      <w:pPr>
        <w:spacing w:after="0"/>
        <w:ind w:left="4253"/>
        <w:jc w:val="both"/>
        <w:rPr>
          <w:rFonts w:ascii="Times New Roman" w:hAnsi="Times New Roman" w:cs="Times New Roman"/>
          <w:i/>
          <w:sz w:val="24"/>
          <w:szCs w:val="24"/>
          <w:lang w:val="ru-RU"/>
        </w:rPr>
      </w:pPr>
      <w:r w:rsidRPr="00612886">
        <w:rPr>
          <w:rFonts w:ascii="Times New Roman" w:hAnsi="Times New Roman" w:cs="Times New Roman"/>
          <w:sz w:val="24"/>
          <w:szCs w:val="24"/>
          <w:lang w:val="ru-RU"/>
        </w:rPr>
        <w:t>от 30.08.2016 №89/1 - од</w:t>
      </w:r>
    </w:p>
    <w:p w:rsidR="00D67E2E" w:rsidRPr="00D67E2E" w:rsidRDefault="00D67E2E" w:rsidP="00D67E2E">
      <w:pPr>
        <w:ind w:left="5670"/>
        <w:jc w:val="both"/>
        <w:rPr>
          <w:rFonts w:ascii="Times New Roman" w:hAnsi="Times New Roman"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Рабочая программа</w:t>
      </w:r>
    </w:p>
    <w:p w:rsidR="00D67E2E" w:rsidRPr="00D67E2E" w:rsidRDefault="00D67E2E" w:rsidP="00D67E2E">
      <w:pPr>
        <w:spacing w:after="0"/>
        <w:jc w:val="center"/>
        <w:rPr>
          <w:rFonts w:ascii="Times New Roman" w:hAnsi="Times New Roman" w:cs="Times New Roman"/>
          <w:b/>
          <w:sz w:val="36"/>
          <w:szCs w:val="36"/>
          <w:lang w:val="ru-RU"/>
        </w:rPr>
      </w:pPr>
      <w:r w:rsidRPr="00D67E2E">
        <w:rPr>
          <w:rFonts w:ascii="Times New Roman" w:hAnsi="Times New Roman" w:cs="Times New Roman"/>
          <w:b/>
          <w:sz w:val="36"/>
          <w:szCs w:val="36"/>
          <w:lang w:val="ru-RU"/>
        </w:rPr>
        <w:t xml:space="preserve"> учебного предмета «</w:t>
      </w:r>
      <w:r>
        <w:rPr>
          <w:rFonts w:ascii="Times New Roman" w:hAnsi="Times New Roman" w:cs="Times New Roman"/>
          <w:b/>
          <w:sz w:val="36"/>
          <w:szCs w:val="36"/>
          <w:lang w:val="ru-RU"/>
        </w:rPr>
        <w:t>О</w:t>
      </w:r>
      <w:r w:rsidR="00612886">
        <w:rPr>
          <w:rFonts w:ascii="Times New Roman" w:hAnsi="Times New Roman" w:cs="Times New Roman"/>
          <w:b/>
          <w:sz w:val="36"/>
          <w:szCs w:val="36"/>
          <w:lang w:val="ru-RU"/>
        </w:rPr>
        <w:t>сновы безопасности жизнедеятельности</w:t>
      </w:r>
      <w:r w:rsidRPr="00D67E2E">
        <w:rPr>
          <w:rFonts w:ascii="Times New Roman" w:hAnsi="Times New Roman" w:cs="Times New Roman"/>
          <w:b/>
          <w:sz w:val="36"/>
          <w:szCs w:val="36"/>
          <w:lang w:val="ru-RU"/>
        </w:rPr>
        <w:t>»</w:t>
      </w:r>
    </w:p>
    <w:p w:rsidR="00D67E2E" w:rsidRPr="00D67E2E" w:rsidRDefault="00D67E2E" w:rsidP="00D67E2E">
      <w:pPr>
        <w:spacing w:after="0"/>
        <w:jc w:val="center"/>
        <w:rPr>
          <w:rFonts w:ascii="Times New Roman" w:hAnsi="Times New Roman" w:cs="Times New Roman"/>
          <w:sz w:val="28"/>
          <w:szCs w:val="28"/>
          <w:lang w:val="ru-RU"/>
        </w:rPr>
      </w:pPr>
      <w:r w:rsidRPr="00D67E2E">
        <w:rPr>
          <w:rFonts w:ascii="Times New Roman" w:hAnsi="Times New Roman" w:cs="Times New Roman"/>
          <w:bCs/>
          <w:sz w:val="28"/>
          <w:szCs w:val="28"/>
          <w:lang w:val="ru-RU"/>
        </w:rPr>
        <w:t>основное общее образование</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p>
    <w:p w:rsidR="00612886" w:rsidRDefault="00C76697" w:rsidP="0061288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С.Ницинское,</w:t>
      </w:r>
    </w:p>
    <w:p w:rsidR="00D67E2E" w:rsidRPr="00612886" w:rsidRDefault="00C76697" w:rsidP="00612886">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2020г.</w:t>
      </w:r>
      <w:r w:rsidR="00D67E2E" w:rsidRPr="00D67E2E">
        <w:rPr>
          <w:sz w:val="32"/>
          <w:lang w:val="ru-RU"/>
        </w:rPr>
        <w:br w:type="page"/>
      </w:r>
      <w:bookmarkStart w:id="0" w:name="_Toc228880698"/>
    </w:p>
    <w:p w:rsidR="005A5C06" w:rsidRPr="00D67E2E"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Times New Roman" w:hAnsi="Times New Roman" w:cs="Times New Roman"/>
          <w:b/>
          <w:bCs/>
          <w:sz w:val="24"/>
          <w:szCs w:val="24"/>
          <w:lang w:val="ru-RU" w:eastAsia="ru-RU"/>
        </w:rPr>
      </w:pPr>
      <w:bookmarkStart w:id="1" w:name="_Toc446394642"/>
      <w:bookmarkEnd w:id="0"/>
      <w:r w:rsidRPr="00D67E2E">
        <w:rPr>
          <w:rFonts w:ascii="Times New Roman" w:hAnsi="Times New Roman" w:cs="Times New Roman"/>
          <w:b/>
          <w:bCs/>
          <w:sz w:val="24"/>
          <w:szCs w:val="24"/>
          <w:lang w:val="ru-RU" w:eastAsia="ru-RU"/>
        </w:rPr>
        <w:lastRenderedPageBreak/>
        <w:t>Планируемые результаты изучения учебного предмета</w:t>
      </w:r>
      <w:bookmarkEnd w:id="1"/>
      <w:r w:rsidRPr="00D67E2E">
        <w:rPr>
          <w:rFonts w:ascii="Times New Roman" w:hAnsi="Times New Roman" w:cs="Times New Roman"/>
          <w:b/>
          <w:bCs/>
          <w:sz w:val="24"/>
          <w:szCs w:val="24"/>
          <w:lang w:val="ru-RU" w:eastAsia="ru-RU"/>
        </w:rPr>
        <w:t xml:space="preserve"> «Основы безопасности жизнедеятельности»</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Планируемые результаты опираются на ведущие целевые установки</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Cs/>
          <w:sz w:val="24"/>
          <w:szCs w:val="24"/>
          <w:lang w:val="ru-RU" w:eastAsia="ru-RU"/>
        </w:rPr>
        <w:t>В стру</w:t>
      </w:r>
      <w:r w:rsidRPr="00D67E2E">
        <w:rPr>
          <w:rFonts w:ascii="Times New Roman" w:hAnsi="Times New Roman" w:cs="Times New Roman"/>
          <w:sz w:val="24"/>
          <w:szCs w:val="24"/>
          <w:lang w:val="ru-RU" w:eastAsia="ru-RU"/>
        </w:rPr>
        <w:t>ктуре планируемых результатов выделяется следующие группы:</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1. Личностные результаты </w:t>
      </w:r>
      <w:r w:rsidRPr="00D67E2E">
        <w:rPr>
          <w:rFonts w:ascii="Times New Roman" w:hAnsi="Times New Roman"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2. Метапредметные результаты </w:t>
      </w:r>
      <w:r w:rsidRPr="00D67E2E">
        <w:rPr>
          <w:rFonts w:ascii="Times New Roman" w:hAnsi="Times New Roman"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5A5C06" w:rsidRPr="00D67E2E"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b/>
          <w:sz w:val="24"/>
          <w:szCs w:val="24"/>
          <w:lang w:val="ru-RU" w:eastAsia="ru-RU"/>
        </w:rPr>
        <w:t xml:space="preserve">3. Предметные результаты </w:t>
      </w:r>
      <w:r w:rsidRPr="00D67E2E">
        <w:rPr>
          <w:rFonts w:ascii="Times New Roman" w:hAnsi="Times New Roman"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Предметные результаты приводятся в блоках</w:t>
      </w:r>
      <w:r w:rsidRPr="00D67E2E">
        <w:rPr>
          <w:rFonts w:ascii="Times New Roman" w:hAnsi="Times New Roman" w:cs="Times New Roman"/>
          <w:b/>
          <w:sz w:val="24"/>
          <w:szCs w:val="24"/>
          <w:lang w:val="ru-RU" w:eastAsia="ru-RU"/>
        </w:rPr>
        <w:t xml:space="preserve"> «</w:t>
      </w:r>
      <w:r w:rsidRPr="00D67E2E">
        <w:rPr>
          <w:rFonts w:ascii="Times New Roman" w:hAnsi="Times New Roman" w:cs="Times New Roman"/>
          <w:sz w:val="24"/>
          <w:szCs w:val="24"/>
          <w:lang w:val="ru-RU" w:eastAsia="ru-RU"/>
        </w:rPr>
        <w:t>Выпускник научится» и «Выпускник получит возможность научиться».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D67E2E">
        <w:rPr>
          <w:rFonts w:ascii="Times New Roman" w:hAnsi="Times New Roman" w:cs="Times New Roman"/>
          <w:sz w:val="24"/>
          <w:szCs w:val="24"/>
          <w:lang w:val="ru-RU" w:eastAsia="ru-RU"/>
        </w:rPr>
        <w:lastRenderedPageBreak/>
        <w:t>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67E2E">
        <w:rPr>
          <w:rFonts w:ascii="Times New Roman" w:hAnsi="Times New Roman" w:cs="Times New Roman"/>
          <w:bCs/>
          <w:iCs/>
          <w:sz w:val="24"/>
          <w:szCs w:val="24"/>
          <w:lang w:val="ru-RU" w:eastAsia="ru-RU"/>
        </w:rPr>
        <w:t>дифференциации требований</w:t>
      </w:r>
      <w:r w:rsidRPr="00D67E2E">
        <w:rPr>
          <w:rFonts w:ascii="Times New Roman" w:hAnsi="Times New Roman" w:cs="Times New Roman"/>
          <w:sz w:val="24"/>
          <w:szCs w:val="24"/>
          <w:lang w:val="ru-RU" w:eastAsia="ru-RU"/>
        </w:rPr>
        <w:t xml:space="preserve"> к подготовке обучающихся.</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Личностные результаты освоения учебного предмета «</w:t>
      </w:r>
      <w:r w:rsidR="00D67E2E">
        <w:rPr>
          <w:rFonts w:ascii="Times New Roman" w:hAnsi="Times New Roman" w:cs="Times New Roman"/>
          <w:b/>
          <w:sz w:val="24"/>
          <w:szCs w:val="24"/>
          <w:lang w:val="ru-RU" w:eastAsia="ru-RU"/>
        </w:rPr>
        <w:t>Основы безопасности хизнидеятельности</w:t>
      </w:r>
      <w:r w:rsidRPr="00D67E2E">
        <w:rPr>
          <w:rFonts w:ascii="Times New Roman" w:hAnsi="Times New Roman" w:cs="Times New Roman"/>
          <w:b/>
          <w:sz w:val="24"/>
          <w:szCs w:val="24"/>
          <w:lang w:val="ru-RU" w:eastAsia="ru-RU"/>
        </w:rPr>
        <w:t>»:</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5A5C06" w:rsidRPr="00D67E2E" w:rsidRDefault="005A5C06" w:rsidP="00D67E2E">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w:t>
      </w:r>
      <w:r w:rsidRPr="00D67E2E">
        <w:rPr>
          <w:rFonts w:ascii="Times New Roman" w:hAnsi="Times New Roman" w:cs="Times New Roman"/>
          <w:sz w:val="24"/>
          <w:szCs w:val="24"/>
          <w:lang w:val="ru-RU" w:eastAsia="ru-RU"/>
        </w:rPr>
        <w:lastRenderedPageBreak/>
        <w:t>ситуациях, угрожающих жизни и здоровью людей, правил поведения на транспорте и на дорогах.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D67E2E" w:rsidRDefault="005A5C06" w:rsidP="00D67E2E">
      <w:pPr>
        <w:keepNext/>
        <w:keepLines/>
        <w:overflowPunct w:val="0"/>
        <w:autoSpaceDE w:val="0"/>
        <w:autoSpaceDN w:val="0"/>
        <w:adjustRightInd w:val="0"/>
        <w:spacing w:after="0" w:line="240" w:lineRule="auto"/>
        <w:ind w:firstLine="567"/>
        <w:jc w:val="both"/>
        <w:textAlignment w:val="baseline"/>
        <w:rPr>
          <w:rFonts w:ascii="Times New Roman" w:hAnsi="Times New Roman" w:cs="Times New Roman"/>
          <w:b/>
          <w:sz w:val="24"/>
          <w:szCs w:val="24"/>
          <w:lang w:val="ru-RU" w:eastAsia="ru-RU"/>
        </w:rPr>
      </w:pPr>
      <w:r w:rsidRPr="00D67E2E">
        <w:rPr>
          <w:rFonts w:ascii="Times New Roman" w:hAnsi="Times New Roman" w:cs="Times New Roman"/>
          <w:b/>
          <w:bCs/>
          <w:sz w:val="24"/>
          <w:szCs w:val="24"/>
          <w:lang w:val="ru-RU" w:eastAsia="ru-RU"/>
        </w:rPr>
        <w:t xml:space="preserve">Метапредметные результаты </w:t>
      </w:r>
      <w:r w:rsidR="00672D92">
        <w:rPr>
          <w:rFonts w:ascii="Times New Roman" w:hAnsi="Times New Roman" w:cs="Times New Roman"/>
          <w:b/>
          <w:sz w:val="24"/>
          <w:szCs w:val="24"/>
          <w:lang w:val="ru-RU" w:eastAsia="ru-RU"/>
        </w:rPr>
        <w:t>освоения учебного предмета «</w:t>
      </w:r>
      <w:r w:rsidRPr="00D67E2E">
        <w:rPr>
          <w:rFonts w:ascii="Times New Roman" w:hAnsi="Times New Roman" w:cs="Times New Roman"/>
          <w:b/>
          <w:sz w:val="24"/>
          <w:szCs w:val="24"/>
          <w:lang w:val="ru-RU" w:eastAsia="ru-RU"/>
        </w:rPr>
        <w:t>Основы безопасности жизнедеятельности »:</w:t>
      </w:r>
    </w:p>
    <w:p w:rsidR="005A5C06" w:rsidRPr="00D67E2E" w:rsidRDefault="005A5C06" w:rsidP="00D67E2E">
      <w:pPr>
        <w:spacing w:after="0" w:line="240" w:lineRule="auto"/>
        <w:ind w:firstLine="567"/>
        <w:jc w:val="both"/>
        <w:rPr>
          <w:rFonts w:ascii="Times New Roman" w:hAnsi="Times New Roman" w:cs="Times New Roman"/>
          <w:b/>
          <w:i/>
          <w:sz w:val="24"/>
          <w:szCs w:val="24"/>
          <w:lang w:val="ru-RU" w:eastAsia="ru-RU"/>
        </w:rPr>
      </w:pPr>
      <w:r w:rsidRPr="00D67E2E">
        <w:rPr>
          <w:rFonts w:ascii="Times New Roman" w:hAnsi="Times New Roman" w:cs="Times New Roman"/>
          <w:sz w:val="24"/>
          <w:szCs w:val="24"/>
          <w:lang w:val="ru-RU"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Межпредметные понятия</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Условием формирования межпредметных понятий,  таких, как система, </w:t>
      </w:r>
      <w:r w:rsidRPr="00D67E2E">
        <w:rPr>
          <w:rFonts w:ascii="Times New Roman" w:hAnsi="Times New Roman" w:cs="Times New Roman"/>
          <w:sz w:val="24"/>
          <w:szCs w:val="24"/>
          <w:shd w:val="clear" w:color="auto" w:fill="FFFFFF"/>
          <w:lang w:val="ru-RU" w:eastAsia="ru-RU"/>
        </w:rPr>
        <w:t xml:space="preserve">факт, закономерность, феномен, анализ, синтез </w:t>
      </w:r>
      <w:r w:rsidRPr="00D67E2E">
        <w:rPr>
          <w:rFonts w:ascii="Times New Roman" w:hAnsi="Times New Roman" w:cs="Times New Roman"/>
          <w:sz w:val="24"/>
          <w:szCs w:val="24"/>
          <w:lang w:val="ru-RU" w:eastAsia="ru-RU"/>
        </w:rPr>
        <w:t xml:space="preserve">является овладение обучающимися основами читательской компетенции, приобретение навыков работы с информацией, участие  в </w:t>
      </w:r>
      <w:r w:rsidRPr="00672D92">
        <w:rPr>
          <w:rFonts w:ascii="Times New Roman" w:hAnsi="Times New Roman" w:cs="Times New Roman"/>
          <w:sz w:val="24"/>
          <w:szCs w:val="24"/>
          <w:lang w:val="ru-RU" w:eastAsia="ru-RU"/>
        </w:rPr>
        <w:t>проектной деятельности.На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w:t>
      </w:r>
      <w:r w:rsidRPr="00D67E2E">
        <w:rPr>
          <w:rFonts w:ascii="Times New Roman" w:hAnsi="Times New Roman" w:cs="Times New Roman"/>
          <w:sz w:val="24"/>
          <w:szCs w:val="24"/>
          <w:lang w:val="ru-RU"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72D92" w:rsidRDefault="005A5C06" w:rsidP="00D67E2E">
      <w:pPr>
        <w:spacing w:after="0" w:line="240" w:lineRule="auto"/>
        <w:ind w:firstLine="567"/>
        <w:jc w:val="both"/>
        <w:rPr>
          <w:rFonts w:ascii="Times New Roman" w:hAnsi="Times New Roman" w:cs="Times New Roman"/>
          <w:sz w:val="24"/>
          <w:szCs w:val="24"/>
          <w:lang w:val="ru-RU" w:eastAsia="ru-RU"/>
        </w:rPr>
      </w:pPr>
      <w:r w:rsidRPr="00672D92">
        <w:rPr>
          <w:rFonts w:ascii="Times New Roman" w:hAnsi="Times New Roman"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заполнять и дополнять таблицы, схемы, диаграммы, тексты. </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 ходе изучения учебного </w:t>
      </w:r>
      <w:r w:rsidRPr="00672D92">
        <w:rPr>
          <w:rFonts w:ascii="Times New Roman" w:hAnsi="Times New Roman" w:cs="Times New Roman"/>
          <w:sz w:val="24"/>
          <w:szCs w:val="24"/>
          <w:lang w:val="ru-RU" w:eastAsia="ru-RU"/>
        </w:rPr>
        <w:t>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w:t>
      </w:r>
      <w:r w:rsidRPr="00D67E2E">
        <w:rPr>
          <w:rFonts w:ascii="Times New Roman" w:hAnsi="Times New Roman" w:cs="Times New Roman"/>
          <w:sz w:val="24"/>
          <w:szCs w:val="24"/>
          <w:lang w:val="ru-RU" w:eastAsia="ru-RU"/>
        </w:rPr>
        <w:t>,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lastRenderedPageBreak/>
        <w:t>Регулятивные УУД</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идентифицировать собственные проблемы и определять главную проблему;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D67E2E" w:rsidRDefault="005A5C06" w:rsidP="00D67E2E">
      <w:pPr>
        <w:widowControl w:val="0"/>
        <w:numPr>
          <w:ilvl w:val="0"/>
          <w:numId w:val="1"/>
        </w:numPr>
        <w:tabs>
          <w:tab w:val="left" w:pos="0"/>
          <w:tab w:val="left" w:pos="851"/>
        </w:tabs>
        <w:spacing w:after="0" w:line="240" w:lineRule="auto"/>
        <w:ind w:left="0"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и осуществлять выбор наиболее эффективных способов решения учебных и познавательных задач;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составлять план решения проблемы (выполнения проекта, проведения исследования);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планировать и корректировать свою индивидуальную образовательную траекторию.</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работая по своему плану, вносить коррективы в текущую деятельность на основе </w:t>
      </w:r>
      <w:r w:rsidRPr="00D67E2E">
        <w:rPr>
          <w:rFonts w:ascii="Times New Roman" w:hAnsi="Times New Roman" w:cs="Times New Roman"/>
          <w:sz w:val="24"/>
          <w:szCs w:val="24"/>
          <w:lang w:val="ru-RU" w:eastAsia="ru-RU"/>
        </w:rPr>
        <w:lastRenderedPageBreak/>
        <w:t xml:space="preserve">анализа изменений ситуации для получения запланированных характеристик продукта/результата;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сверять свои действия с целью и, при необходимости, исправлять ошибки самостоятельно.</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критерии правильности (корректности)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фиксировать и анализировать динамику собственных образовательных результатов.</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учебной ситуации и нести за него ответственность;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определять причины своего успеха или неуспеха и находить способы выхода из ситуации неуспеха;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D67E2E" w:rsidRDefault="005A5C06" w:rsidP="00D67E2E">
      <w:pPr>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Познавательные УУД</w:t>
      </w:r>
    </w:p>
    <w:p w:rsidR="005A5C06" w:rsidRPr="00D67E2E" w:rsidRDefault="005A5C06" w:rsidP="00D67E2E">
      <w:pPr>
        <w:widowControl w:val="0"/>
        <w:tabs>
          <w:tab w:val="left" w:pos="851"/>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явление из общего ряда других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обстоятельства, которые предшествовали возникновению связи между </w:t>
      </w:r>
      <w:r w:rsidRPr="00D67E2E">
        <w:rPr>
          <w:rFonts w:ascii="Times New Roman" w:hAnsi="Times New Roman" w:cs="Times New Roman"/>
          <w:sz w:val="24"/>
          <w:szCs w:val="24"/>
          <w:lang w:val="ru-RU" w:eastAsia="ru-RU"/>
        </w:rPr>
        <w:lastRenderedPageBreak/>
        <w:t xml:space="preserve">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излагать полученную информацию, интерпретируя ее в контексте решаемой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вербализовать эмоциональное впечатление, оказанное на него источником;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обозначать символом и знаком предмет и/или явление;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абстрактный или реальный образ предмета и/или явления;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модель/схему на основе условий задачи и/или способа ее решения;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доказательство: прямое, косвенное, от противного;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8. Смысловое чтение.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устанавливать взаимосвязь описанных в тексте событий, явлений, процессов;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резюмировать главную идею текста;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критически оценивать содержание и форму текста.</w:t>
      </w:r>
    </w:p>
    <w:p w:rsidR="005A5C06" w:rsidRPr="00D67E2E" w:rsidRDefault="005A5C06" w:rsidP="00D67E2E">
      <w:pPr>
        <w:widowControl w:val="0"/>
        <w:tabs>
          <w:tab w:val="left" w:pos="1134"/>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свое отношение к природной среде;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проводить причинный и вероятностный анализ экологических ситуаций;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выражать свое отношение к природе через рисунки, сочинения, модели, проектные работы.</w:t>
      </w:r>
    </w:p>
    <w:p w:rsidR="005A5C06" w:rsidRPr="00D67E2E" w:rsidRDefault="005A5C06" w:rsidP="00D67E2E">
      <w:pPr>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91621C" w:rsidRDefault="005A5C06" w:rsidP="00D67E2E">
      <w:pPr>
        <w:spacing w:after="0" w:line="240" w:lineRule="auto"/>
        <w:ind w:firstLine="567"/>
        <w:jc w:val="both"/>
        <w:rPr>
          <w:rFonts w:ascii="Times New Roman" w:hAnsi="Times New Roman" w:cs="Times New Roman"/>
          <w:sz w:val="24"/>
          <w:szCs w:val="24"/>
          <w:lang w:val="ru-RU"/>
        </w:rPr>
      </w:pPr>
      <w:r w:rsidRPr="0091621C">
        <w:rPr>
          <w:rFonts w:ascii="Times New Roman" w:hAnsi="Times New Roman" w:cs="Times New Roman"/>
          <w:sz w:val="24"/>
          <w:szCs w:val="24"/>
          <w:lang w:val="ru-RU"/>
        </w:rPr>
        <w:t xml:space="preserve">- определять необходимые ключевые поисковые слова и запросы; </w:t>
      </w:r>
    </w:p>
    <w:p w:rsidR="005A5C06" w:rsidRPr="0091621C" w:rsidRDefault="005A5C06" w:rsidP="00D67E2E">
      <w:pPr>
        <w:spacing w:after="0" w:line="240" w:lineRule="auto"/>
        <w:ind w:firstLine="567"/>
        <w:jc w:val="both"/>
        <w:rPr>
          <w:rFonts w:ascii="Times New Roman" w:hAnsi="Times New Roman" w:cs="Times New Roman"/>
          <w:sz w:val="24"/>
          <w:szCs w:val="24"/>
          <w:lang w:val="ru-RU"/>
        </w:rPr>
      </w:pPr>
      <w:r w:rsidRPr="0091621C">
        <w:rPr>
          <w:rFonts w:ascii="Times New Roman" w:hAnsi="Times New Roman" w:cs="Times New Roman"/>
          <w:sz w:val="24"/>
          <w:szCs w:val="24"/>
          <w:lang w:val="ru-RU"/>
        </w:rPr>
        <w:t xml:space="preserve">- осуществлять взаимодействие с электронными поисковыми системами, словарями; </w:t>
      </w:r>
    </w:p>
    <w:p w:rsidR="005A5C06" w:rsidRPr="0091621C" w:rsidRDefault="005A5C06" w:rsidP="00D67E2E">
      <w:pPr>
        <w:spacing w:after="0" w:line="240" w:lineRule="auto"/>
        <w:ind w:firstLine="567"/>
        <w:jc w:val="both"/>
        <w:rPr>
          <w:rFonts w:ascii="Times New Roman" w:hAnsi="Times New Roman" w:cs="Times New Roman"/>
          <w:sz w:val="24"/>
          <w:szCs w:val="24"/>
          <w:lang w:val="ru-RU"/>
        </w:rPr>
      </w:pPr>
      <w:r w:rsidRPr="0091621C">
        <w:rPr>
          <w:rFonts w:ascii="Times New Roman" w:hAnsi="Times New Roman"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91621C" w:rsidRDefault="005A5C06" w:rsidP="00D67E2E">
      <w:pPr>
        <w:spacing w:after="0" w:line="240" w:lineRule="auto"/>
        <w:ind w:firstLine="567"/>
        <w:jc w:val="both"/>
        <w:rPr>
          <w:rFonts w:ascii="Times New Roman" w:hAnsi="Times New Roman" w:cs="Times New Roman"/>
          <w:sz w:val="24"/>
          <w:szCs w:val="24"/>
          <w:lang w:val="ru-RU"/>
        </w:rPr>
      </w:pPr>
      <w:r w:rsidRPr="0091621C">
        <w:rPr>
          <w:rFonts w:ascii="Times New Roman" w:hAnsi="Times New Roman" w:cs="Times New Roman"/>
          <w:sz w:val="24"/>
          <w:szCs w:val="24"/>
          <w:lang w:val="ru-RU"/>
        </w:rPr>
        <w:t>- соотносить полученные результаты поиска со своей деятельностью.</w:t>
      </w:r>
    </w:p>
    <w:p w:rsidR="005A5C06" w:rsidRPr="00D67E2E" w:rsidRDefault="005A5C06" w:rsidP="00D67E2E">
      <w:pPr>
        <w:tabs>
          <w:tab w:val="left" w:pos="993"/>
        </w:tabs>
        <w:spacing w:after="0" w:line="240" w:lineRule="auto"/>
        <w:ind w:firstLine="567"/>
        <w:jc w:val="both"/>
        <w:rPr>
          <w:rFonts w:ascii="Times New Roman" w:hAnsi="Times New Roman" w:cs="Times New Roman"/>
          <w:b/>
          <w:sz w:val="24"/>
          <w:szCs w:val="24"/>
          <w:lang w:val="ru-RU" w:eastAsia="ru-RU"/>
        </w:rPr>
      </w:pPr>
      <w:r w:rsidRPr="00D67E2E">
        <w:rPr>
          <w:rFonts w:ascii="Times New Roman" w:hAnsi="Times New Roman" w:cs="Times New Roman"/>
          <w:b/>
          <w:sz w:val="24"/>
          <w:szCs w:val="24"/>
          <w:lang w:val="ru-RU" w:eastAsia="ru-RU"/>
        </w:rPr>
        <w:t>Коммуникативные УУД</w:t>
      </w:r>
    </w:p>
    <w:p w:rsidR="005A5C06" w:rsidRPr="0091621C" w:rsidRDefault="005A5C06" w:rsidP="00D67E2E">
      <w:pPr>
        <w:widowControl w:val="0"/>
        <w:tabs>
          <w:tab w:val="left" w:pos="0"/>
          <w:tab w:val="left" w:pos="993"/>
        </w:tabs>
        <w:spacing w:after="0" w:line="240" w:lineRule="auto"/>
        <w:ind w:firstLine="567"/>
        <w:jc w:val="both"/>
        <w:rPr>
          <w:rFonts w:ascii="Times New Roman" w:hAnsi="Times New Roman" w:cs="Times New Roman"/>
          <w:sz w:val="24"/>
          <w:szCs w:val="24"/>
          <w:lang w:val="ru-RU"/>
        </w:rPr>
      </w:pPr>
      <w:r w:rsidRPr="0091621C">
        <w:rPr>
          <w:rFonts w:ascii="Times New Roman" w:hAnsi="Times New Roman" w:cs="Times New Roman"/>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возможные роли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играть определенную роль в совместной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предлагать альтернативное решение в конфликтной ситуации;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общую точку зрения в дискуссии;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D67E2E" w:rsidRDefault="005A5C06" w:rsidP="00D67E2E">
      <w:pPr>
        <w:widowControl w:val="0"/>
        <w:tabs>
          <w:tab w:val="left" w:pos="142"/>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определять задачу коммуникации и в соответствии с ней отбирать речевые </w:t>
      </w:r>
      <w:r w:rsidRPr="00D67E2E">
        <w:rPr>
          <w:rFonts w:ascii="Times New Roman" w:hAnsi="Times New Roman" w:cs="Times New Roman"/>
          <w:sz w:val="24"/>
          <w:szCs w:val="24"/>
          <w:lang w:val="ru-RU" w:eastAsia="ru-RU"/>
        </w:rPr>
        <w:lastRenderedPageBreak/>
        <w:t xml:space="preserve">средства;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принимать решение в ходе диалога и согласовывать его с собеседником;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Обучающийся сможет:</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D67E2E" w:rsidRDefault="005A5C06" w:rsidP="00D67E2E">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xml:space="preserve">- использовать информацию с учетом этических и правовых норм; </w:t>
      </w:r>
    </w:p>
    <w:p w:rsidR="0026697F" w:rsidRPr="00D67E2E" w:rsidRDefault="005A5C06" w:rsidP="00672D92">
      <w:pPr>
        <w:widowControl w:val="0"/>
        <w:tabs>
          <w:tab w:val="left" w:pos="993"/>
        </w:tabs>
        <w:spacing w:after="0" w:line="240" w:lineRule="auto"/>
        <w:ind w:firstLine="567"/>
        <w:jc w:val="both"/>
        <w:rPr>
          <w:rFonts w:ascii="Times New Roman" w:hAnsi="Times New Roman" w:cs="Times New Roman"/>
          <w:sz w:val="24"/>
          <w:szCs w:val="24"/>
          <w:lang w:val="ru-RU" w:eastAsia="ru-RU"/>
        </w:rPr>
      </w:pPr>
      <w:r w:rsidRPr="00D67E2E">
        <w:rPr>
          <w:rFonts w:ascii="Times New Roman" w:hAnsi="Times New Roman"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Pr>
          <w:rFonts w:ascii="Times New Roman" w:hAnsi="Times New Roman" w:cs="Times New Roman"/>
          <w:sz w:val="24"/>
          <w:szCs w:val="24"/>
          <w:lang w:val="ru-RU" w:eastAsia="ru-RU"/>
        </w:rPr>
        <w:t>ла информационной безопасности.</w:t>
      </w:r>
    </w:p>
    <w:p w:rsidR="005A5C06" w:rsidRPr="00672D92" w:rsidRDefault="002641F7" w:rsidP="00D67E2E">
      <w:pPr>
        <w:pStyle w:val="ConsPlusNormal"/>
        <w:ind w:firstLine="567"/>
        <w:jc w:val="both"/>
        <w:rPr>
          <w:rFonts w:ascii="Times New Roman" w:hAnsi="Times New Roman"/>
          <w:b/>
          <w:sz w:val="24"/>
          <w:szCs w:val="24"/>
        </w:rPr>
      </w:pPr>
      <w:r w:rsidRPr="00672D92">
        <w:rPr>
          <w:rFonts w:ascii="Times New Roman" w:hAnsi="Times New Roman"/>
          <w:b/>
          <w:sz w:val="24"/>
          <w:szCs w:val="24"/>
        </w:rPr>
        <w:t xml:space="preserve">Предметные результаты изучения предметной области " Основы безопасности жизнедеятельности" </w:t>
      </w:r>
    </w:p>
    <w:p w:rsidR="005A5C06" w:rsidRPr="00D67E2E" w:rsidRDefault="005A5C06" w:rsidP="00D67E2E">
      <w:pPr>
        <w:pStyle w:val="ConsPlusNormal"/>
        <w:ind w:firstLine="567"/>
        <w:jc w:val="both"/>
        <w:rPr>
          <w:rFonts w:ascii="Times New Roman" w:hAnsi="Times New Roman"/>
          <w:b/>
          <w:bCs/>
          <w:sz w:val="24"/>
          <w:szCs w:val="24"/>
        </w:rPr>
      </w:pPr>
      <w:r w:rsidRPr="00D67E2E">
        <w:rPr>
          <w:rFonts w:ascii="Times New Roman" w:hAnsi="Times New Roman"/>
          <w:b/>
          <w:bCs/>
          <w:sz w:val="24"/>
          <w:szCs w:val="24"/>
        </w:rPr>
        <w:t>Выпускник научится:</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sz w:val="24"/>
          <w:szCs w:val="24"/>
        </w:rPr>
        <w:t>классифицировать и характеризовать</w:t>
      </w:r>
      <w:r w:rsidRPr="00D67E2E">
        <w:rPr>
          <w:rFonts w:ascii="Times New Roman" w:hAnsi="Times New Roman"/>
          <w:iCs/>
          <w:sz w:val="24"/>
          <w:szCs w:val="24"/>
        </w:rPr>
        <w:t xml:space="preserve"> условия экологической безопасности;</w:t>
      </w:r>
    </w:p>
    <w:p w:rsidR="005A5C06" w:rsidRPr="00D67E2E" w:rsidRDefault="005A5C06" w:rsidP="00D67E2E">
      <w:pPr>
        <w:pStyle w:val="ConsPlusNormal"/>
        <w:numPr>
          <w:ilvl w:val="0"/>
          <w:numId w:val="17"/>
        </w:numPr>
        <w:ind w:left="0" w:firstLine="567"/>
        <w:jc w:val="both"/>
        <w:rPr>
          <w:rFonts w:ascii="Times New Roman" w:hAnsi="Times New Roman"/>
          <w:iCs/>
          <w:sz w:val="24"/>
          <w:szCs w:val="24"/>
        </w:rPr>
      </w:pPr>
      <w:r w:rsidRPr="00D67E2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5A5C06" w:rsidRPr="00D67E2E" w:rsidRDefault="005A5C06" w:rsidP="00D67E2E">
      <w:pPr>
        <w:pStyle w:val="ConsPlusNormal"/>
        <w:numPr>
          <w:ilvl w:val="0"/>
          <w:numId w:val="17"/>
        </w:numPr>
        <w:ind w:left="0" w:firstLine="567"/>
        <w:jc w:val="both"/>
        <w:rPr>
          <w:rFonts w:ascii="Times New Roman" w:hAnsi="Times New Roman"/>
          <w:bCs/>
          <w:iCs/>
          <w:sz w:val="24"/>
          <w:szCs w:val="24"/>
        </w:rPr>
      </w:pPr>
      <w:r w:rsidRPr="00D67E2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бытовые приборы;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lastRenderedPageBreak/>
        <w:t>безопасно использовать средства бытовой химии;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коммуникации;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b/>
          <w:sz w:val="24"/>
          <w:szCs w:val="24"/>
        </w:rPr>
      </w:pPr>
      <w:r w:rsidRPr="00D67E2E">
        <w:rPr>
          <w:rFonts w:ascii="Times New Roman" w:hAnsi="Times New Roman"/>
          <w:sz w:val="24"/>
          <w:szCs w:val="24"/>
        </w:rPr>
        <w:t>предвидеть причины возникновения возможных опасных ситуаций криминогенного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на улице;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подъезде;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лифте;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в криминогенной ситуации в квартире;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карманной краже;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способы самозащиты при попытке мошенничества;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дорожного движения;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защиты при пожаре;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применять первичные средства пожаротушения;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пешехода;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велосипедиста;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у воды 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использовать средства и способы само- и взаимопомощи на воде;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походам;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вести в туристических походах;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ориентироваться на местности;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поддерживать огонь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очищать воду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подавать сигналы бедствия и отвечать на них;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мероприятия по защите населения от чрезвычайных ситуаций </w:t>
      </w:r>
      <w:r w:rsidRPr="00D67E2E">
        <w:rPr>
          <w:rFonts w:ascii="Times New Roman" w:hAnsi="Times New Roman"/>
          <w:sz w:val="24"/>
          <w:szCs w:val="24"/>
        </w:rPr>
        <w:lastRenderedPageBreak/>
        <w:t>техногенного характера;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действовать по сигналу «Внимание всем!»;</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средства индивидуальной и коллективной защиты;</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комплектовать минимально необходимый набор вещей (документов, продуктов) в случае эвакуации;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мероприятия по защите населения от терроризма, экстремизма, наркотизма;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и характеризовать опасные ситуации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ситуацию и безопасно действовать в местах массового скопления людей;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оповещать (вызывать) экстренные службы при чрезвычайной ситуации;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sz w:val="24"/>
          <w:szCs w:val="24"/>
        </w:rPr>
        <w:t>классифицировать мероприятия и факторы, укрепляющие и разрушающие здоровье;</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планировать профилактические мероприятия по сохранению и укреплению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выявлять мероприятия и факторы, потенциально опасные для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безопасно использовать ресурсы интернета;</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анализировать состояние своего здоровья;</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определять состояния оказания неотложной помощи;</w:t>
      </w:r>
    </w:p>
    <w:p w:rsidR="005A5C06" w:rsidRPr="00D67E2E" w:rsidRDefault="005A5C06" w:rsidP="00D67E2E">
      <w:pPr>
        <w:pStyle w:val="ConsPlusNormal"/>
        <w:numPr>
          <w:ilvl w:val="0"/>
          <w:numId w:val="17"/>
        </w:numPr>
        <w:ind w:left="0" w:firstLine="567"/>
        <w:jc w:val="both"/>
        <w:rPr>
          <w:rFonts w:ascii="Times New Roman" w:hAnsi="Times New Roman"/>
          <w:bCs/>
          <w:sz w:val="24"/>
          <w:szCs w:val="24"/>
        </w:rPr>
      </w:pPr>
      <w:r w:rsidRPr="00D67E2E">
        <w:rPr>
          <w:rFonts w:ascii="Times New Roman" w:hAnsi="Times New Roman"/>
          <w:bCs/>
          <w:sz w:val="24"/>
          <w:szCs w:val="24"/>
        </w:rPr>
        <w:t>использовать алгоритм действий по оказанию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bCs/>
          <w:sz w:val="24"/>
          <w:szCs w:val="24"/>
        </w:rPr>
        <w:t xml:space="preserve">классифицировать </w:t>
      </w:r>
      <w:r w:rsidRPr="00D67E2E">
        <w:rPr>
          <w:rFonts w:ascii="Times New Roman" w:hAnsi="Times New Roman"/>
          <w:sz w:val="24"/>
          <w:szCs w:val="24"/>
        </w:rPr>
        <w:t>средства оказания первой помощи;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наружном и внутреннем кровотечении;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извлекать инородное тело из верхних дыхательных путей;</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ушибах;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растяжениях;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вывихах;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переломах;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ожогах;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отморожениях и общем переохлаждении;</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отравлениях;</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тепловом (солнечном) ударе;</w:t>
      </w:r>
    </w:p>
    <w:p w:rsidR="005A5C06" w:rsidRPr="00D67E2E" w:rsidRDefault="005A5C06" w:rsidP="00D67E2E">
      <w:pPr>
        <w:pStyle w:val="ConsPlusNormal"/>
        <w:numPr>
          <w:ilvl w:val="0"/>
          <w:numId w:val="17"/>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укусе насекомых и змей.</w:t>
      </w:r>
    </w:p>
    <w:p w:rsidR="005A5C06" w:rsidRPr="00D67E2E" w:rsidRDefault="005A5C06" w:rsidP="00D67E2E">
      <w:pPr>
        <w:pStyle w:val="ConsPlusNormal"/>
        <w:ind w:firstLine="567"/>
        <w:jc w:val="both"/>
        <w:rPr>
          <w:rFonts w:ascii="Times New Roman" w:hAnsi="Times New Roman"/>
          <w:b/>
          <w:sz w:val="24"/>
          <w:szCs w:val="24"/>
        </w:rPr>
      </w:pPr>
      <w:r w:rsidRPr="00D67E2E">
        <w:rPr>
          <w:rFonts w:ascii="Times New Roman" w:hAnsi="Times New Roman"/>
          <w:b/>
          <w:sz w:val="24"/>
          <w:szCs w:val="24"/>
        </w:rPr>
        <w:t>Выпускник получит возможность научиться:</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безопасно использовать средства индивидуальной защиты велосипедиста;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готовиться к туристическим поездкам;</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адекватно оценивать ситуацию и безопасно вести в туристических поездках;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анализировать последствия возможных опасных ситуаций криминогенного характера;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безопасно вести и применять права покупателя;</w:t>
      </w:r>
    </w:p>
    <w:p w:rsidR="005A5C06" w:rsidRPr="00D67E2E" w:rsidRDefault="005A5C06" w:rsidP="00D67E2E">
      <w:pPr>
        <w:pStyle w:val="ConsPlusNormal"/>
        <w:numPr>
          <w:ilvl w:val="0"/>
          <w:numId w:val="18"/>
        </w:numPr>
        <w:ind w:left="0" w:firstLine="567"/>
        <w:jc w:val="both"/>
        <w:rPr>
          <w:rFonts w:ascii="Times New Roman" w:hAnsi="Times New Roman"/>
          <w:b/>
          <w:sz w:val="24"/>
          <w:szCs w:val="24"/>
        </w:rPr>
      </w:pPr>
      <w:r w:rsidRPr="00D67E2E">
        <w:rPr>
          <w:rFonts w:ascii="Times New Roman" w:hAnsi="Times New Roman"/>
          <w:sz w:val="24"/>
          <w:szCs w:val="24"/>
        </w:rPr>
        <w:t>анализировать последствия проявления терроризма, экстремизма, наркотизма;</w:t>
      </w:r>
    </w:p>
    <w:p w:rsidR="005A5C06" w:rsidRPr="00D67E2E" w:rsidRDefault="005A5C06" w:rsidP="00D67E2E">
      <w:pPr>
        <w:pStyle w:val="ConsPlusNormal"/>
        <w:numPr>
          <w:ilvl w:val="0"/>
          <w:numId w:val="18"/>
        </w:numPr>
        <w:ind w:left="0" w:firstLine="567"/>
        <w:jc w:val="both"/>
        <w:rPr>
          <w:rFonts w:ascii="Times New Roman" w:hAnsi="Times New Roman"/>
          <w:bCs/>
          <w:sz w:val="24"/>
          <w:szCs w:val="24"/>
        </w:rPr>
      </w:pPr>
      <w:r w:rsidRPr="00D67E2E">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67E2E">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bCs/>
          <w:sz w:val="24"/>
          <w:szCs w:val="24"/>
        </w:rPr>
        <w:t xml:space="preserve">характеризовать </w:t>
      </w:r>
      <w:r w:rsidRPr="00D67E2E">
        <w:rPr>
          <w:rFonts w:ascii="Times New Roman" w:hAnsi="Times New Roman"/>
          <w:sz w:val="24"/>
          <w:szCs w:val="24"/>
        </w:rPr>
        <w:t xml:space="preserve">роль семьи в жизни личности и общества и ее влияние на здоровье человека;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классифицировать основные правовые аспекты оказания первой помощи;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не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инфекционных заболеваниях;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оказывать первую помощь при остановке сердечной деятельности;</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коме;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оказывать первую помощь при поражении электрическим током;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усваивать приемы действий в различных опасных и чрезвычайных ситуациях; </w:t>
      </w:r>
    </w:p>
    <w:p w:rsidR="005A5C06" w:rsidRPr="00D67E2E" w:rsidRDefault="005A5C06" w:rsidP="00D67E2E">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672D92" w:rsidRDefault="005A5C06" w:rsidP="00672D92">
      <w:pPr>
        <w:pStyle w:val="ConsPlusNormal"/>
        <w:numPr>
          <w:ilvl w:val="0"/>
          <w:numId w:val="18"/>
        </w:numPr>
        <w:ind w:left="0" w:firstLine="567"/>
        <w:jc w:val="both"/>
        <w:rPr>
          <w:rFonts w:ascii="Times New Roman" w:hAnsi="Times New Roman"/>
          <w:sz w:val="24"/>
          <w:szCs w:val="24"/>
        </w:rPr>
      </w:pPr>
      <w:r w:rsidRPr="00D67E2E">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641F7" w:rsidRPr="00D67E2E" w:rsidRDefault="002641F7" w:rsidP="00672D92">
      <w:pPr>
        <w:pStyle w:val="ConsPlusNormal"/>
        <w:numPr>
          <w:ilvl w:val="0"/>
          <w:numId w:val="16"/>
        </w:numPr>
        <w:ind w:left="0" w:firstLine="567"/>
        <w:jc w:val="center"/>
        <w:rPr>
          <w:rFonts w:ascii="Times New Roman" w:hAnsi="Times New Roman"/>
          <w:b/>
          <w:sz w:val="24"/>
          <w:szCs w:val="24"/>
        </w:rPr>
      </w:pPr>
      <w:r w:rsidRPr="00D67E2E">
        <w:rPr>
          <w:rFonts w:ascii="Times New Roman" w:hAnsi="Times New Roman"/>
          <w:b/>
          <w:sz w:val="24"/>
          <w:szCs w:val="24"/>
        </w:rPr>
        <w:t>Содержание учебного предмета</w:t>
      </w:r>
      <w:r w:rsidR="008941C4">
        <w:rPr>
          <w:rFonts w:ascii="Times New Roman" w:hAnsi="Times New Roman"/>
          <w:b/>
          <w:sz w:val="24"/>
          <w:szCs w:val="24"/>
        </w:rPr>
        <w:t xml:space="preserve"> «ОБЖ»</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безопасности личности, общества и государства</w:t>
      </w:r>
    </w:p>
    <w:p w:rsidR="006205DD" w:rsidRPr="00D67E2E" w:rsidRDefault="006205DD" w:rsidP="00D67E2E">
      <w:pPr>
        <w:tabs>
          <w:tab w:val="left" w:pos="426"/>
          <w:tab w:val="left" w:pos="6396"/>
        </w:tabs>
        <w:spacing w:after="0" w:line="240" w:lineRule="auto"/>
        <w:ind w:firstLine="567"/>
        <w:jc w:val="both"/>
        <w:rPr>
          <w:rFonts w:ascii="Times New Roman" w:hAnsi="Times New Roman" w:cs="Times New Roman"/>
          <w:b/>
          <w:bCs/>
          <w:sz w:val="24"/>
          <w:szCs w:val="24"/>
          <w:shd w:val="clear" w:color="auto" w:fill="FFFFFF"/>
          <w:lang w:val="ru-RU"/>
        </w:rPr>
      </w:pPr>
      <w:r w:rsidRPr="00D67E2E">
        <w:rPr>
          <w:rFonts w:ascii="Times New Roman" w:hAnsi="Times New Roman" w:cs="Times New Roman"/>
          <w:b/>
          <w:bCs/>
          <w:sz w:val="24"/>
          <w:szCs w:val="24"/>
          <w:shd w:val="clear" w:color="auto" w:fill="FFFFFF"/>
          <w:lang w:val="ru-RU"/>
        </w:rPr>
        <w:t xml:space="preserve">Основы комплексной безопасности </w:t>
      </w:r>
      <w:r w:rsidRPr="00D67E2E">
        <w:rPr>
          <w:rFonts w:ascii="Times New Roman" w:hAnsi="Times New Roman" w:cs="Times New Roman"/>
          <w:b/>
          <w:bCs/>
          <w:sz w:val="24"/>
          <w:szCs w:val="24"/>
          <w:shd w:val="clear" w:color="auto" w:fill="FFFFFF"/>
          <w:lang w:val="ru-RU"/>
        </w:rPr>
        <w:tab/>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67E2E">
        <w:rPr>
          <w:rFonts w:ascii="Times New Roman" w:hAnsi="Times New Roman" w:cs="Times New Roman"/>
          <w:sz w:val="24"/>
          <w:szCs w:val="24"/>
          <w:lang w:val="ru-RU" w:eastAsia="ru-RU"/>
        </w:rPr>
        <w:t>Правила поведения на транспорте (наземном, в том числе железнодорожном, воздушном и водном), ответственность за их нарушения.</w:t>
      </w:r>
      <w:r w:rsidRPr="00D67E2E">
        <w:rPr>
          <w:rFonts w:ascii="Times New Roman" w:hAnsi="Times New Roman"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w:t>
      </w:r>
      <w:r w:rsidRPr="00D67E2E">
        <w:rPr>
          <w:rFonts w:ascii="Times New Roman" w:hAnsi="Times New Roman" w:cs="Times New Roman"/>
          <w:sz w:val="24"/>
          <w:szCs w:val="24"/>
          <w:lang w:val="ru-RU"/>
        </w:rPr>
        <w:lastRenderedPageBreak/>
        <w:t>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6205DD" w:rsidRPr="00D67E2E" w:rsidRDefault="006205DD" w:rsidP="00D67E2E">
      <w:pPr>
        <w:tabs>
          <w:tab w:val="left" w:pos="426"/>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b/>
          <w:sz w:val="24"/>
          <w:szCs w:val="24"/>
          <w:lang w:val="ru-RU"/>
        </w:rPr>
        <w:t xml:space="preserve">Защита населения Российской Федерации от чрезвычайных </w:t>
      </w:r>
      <w:r w:rsidRPr="00D67E2E">
        <w:rPr>
          <w:rFonts w:ascii="Times New Roman" w:hAnsi="Times New Roman" w:cs="Times New Roman"/>
          <w:b/>
          <w:bCs/>
          <w:sz w:val="24"/>
          <w:szCs w:val="24"/>
          <w:shd w:val="clear" w:color="auto" w:fill="FFFFFF"/>
          <w:lang w:val="ru-RU"/>
        </w:rPr>
        <w:t>ситуаций</w:t>
      </w:r>
    </w:p>
    <w:p w:rsidR="006205DD"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D67E2E" w:rsidRDefault="006205DD" w:rsidP="00D67E2E">
      <w:pPr>
        <w:tabs>
          <w:tab w:val="left" w:pos="426"/>
        </w:tabs>
        <w:spacing w:after="0" w:line="240" w:lineRule="auto"/>
        <w:ind w:firstLine="567"/>
        <w:jc w:val="both"/>
        <w:rPr>
          <w:rFonts w:ascii="Times New Roman" w:hAnsi="Times New Roman" w:cs="Times New Roman"/>
          <w:bCs/>
          <w:sz w:val="24"/>
          <w:szCs w:val="24"/>
          <w:shd w:val="clear" w:color="auto" w:fill="FFFFFF"/>
          <w:lang w:val="ru-RU"/>
        </w:rPr>
      </w:pPr>
      <w:r w:rsidRPr="00D67E2E">
        <w:rPr>
          <w:rFonts w:ascii="Times New Roman" w:hAnsi="Times New Roman" w:cs="Times New Roman"/>
          <w:b/>
          <w:bCs/>
          <w:sz w:val="24"/>
          <w:szCs w:val="24"/>
          <w:lang w:val="ru-RU"/>
        </w:rPr>
        <w:t>Основы противодействия терроризму, экстремизму и наркотизму в Российской Федерации</w:t>
      </w:r>
    </w:p>
    <w:p w:rsidR="006205DD" w:rsidRPr="00D67E2E" w:rsidRDefault="006205DD" w:rsidP="00D67E2E">
      <w:pPr>
        <w:tabs>
          <w:tab w:val="left" w:pos="0"/>
        </w:tabs>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D67E2E" w:rsidRDefault="006205DD" w:rsidP="00D67E2E">
      <w:pPr>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здорового образа жизни</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здорового образа жизни</w:t>
      </w:r>
    </w:p>
    <w:p w:rsidR="006205DD" w:rsidRPr="00D67E2E" w:rsidRDefault="006205DD" w:rsidP="00D67E2E">
      <w:pPr>
        <w:spacing w:after="0" w:line="240" w:lineRule="auto"/>
        <w:ind w:firstLine="567"/>
        <w:jc w:val="both"/>
        <w:rPr>
          <w:rFonts w:ascii="Times New Roman" w:hAnsi="Times New Roman" w:cs="Times New Roman"/>
          <w:bCs/>
          <w:sz w:val="24"/>
          <w:szCs w:val="24"/>
          <w:lang w:val="ru-RU"/>
        </w:rPr>
      </w:pPr>
      <w:r w:rsidRPr="00D67E2E">
        <w:rPr>
          <w:rFonts w:ascii="Times New Roman" w:hAnsi="Times New Roman" w:cs="Times New Roman"/>
          <w:bCs/>
          <w:sz w:val="24"/>
          <w:szCs w:val="24"/>
          <w:lang w:val="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6205DD" w:rsidRPr="00D67E2E" w:rsidRDefault="006205DD" w:rsidP="00D67E2E">
      <w:pPr>
        <w:tabs>
          <w:tab w:val="left" w:pos="426"/>
        </w:tabs>
        <w:spacing w:after="0" w:line="240" w:lineRule="auto"/>
        <w:ind w:firstLine="567"/>
        <w:jc w:val="both"/>
        <w:rPr>
          <w:rFonts w:ascii="Times New Roman" w:hAnsi="Times New Roman" w:cs="Times New Roman"/>
          <w:b/>
          <w:bCs/>
          <w:sz w:val="24"/>
          <w:szCs w:val="24"/>
          <w:lang w:val="ru-RU"/>
        </w:rPr>
      </w:pPr>
      <w:r w:rsidRPr="00D67E2E">
        <w:rPr>
          <w:rFonts w:ascii="Times New Roman" w:hAnsi="Times New Roman" w:cs="Times New Roman"/>
          <w:b/>
          <w:bCs/>
          <w:sz w:val="24"/>
          <w:szCs w:val="24"/>
          <w:lang w:val="ru-RU"/>
        </w:rPr>
        <w:t>Основы медицинских знаний и оказание первой помощи</w:t>
      </w:r>
    </w:p>
    <w:p w:rsidR="00EC3E62" w:rsidRPr="00D67E2E" w:rsidRDefault="006205DD" w:rsidP="00D67E2E">
      <w:pPr>
        <w:spacing w:after="0" w:line="240" w:lineRule="auto"/>
        <w:ind w:firstLine="567"/>
        <w:jc w:val="both"/>
        <w:rPr>
          <w:rFonts w:ascii="Times New Roman" w:hAnsi="Times New Roman" w:cs="Times New Roman"/>
          <w:sz w:val="24"/>
          <w:szCs w:val="24"/>
          <w:lang w:val="ru-RU"/>
        </w:rPr>
      </w:pPr>
      <w:r w:rsidRPr="00D67E2E">
        <w:rPr>
          <w:rFonts w:ascii="Times New Roman" w:hAnsi="Times New Roman"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5A5C06" w:rsidRPr="00D67E2E"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5A5C06" w:rsidRDefault="005A5C06" w:rsidP="006950BA">
      <w:pPr>
        <w:spacing w:after="0" w:line="240" w:lineRule="auto"/>
        <w:ind w:firstLine="709"/>
        <w:jc w:val="both"/>
        <w:rPr>
          <w:rFonts w:ascii="Times New Roman" w:hAnsi="Times New Roman" w:cs="Times New Roman"/>
          <w:sz w:val="24"/>
          <w:szCs w:val="24"/>
          <w:lang w:val="ru-RU"/>
        </w:rPr>
      </w:pPr>
    </w:p>
    <w:p w:rsidR="00672D92" w:rsidRDefault="00672D92" w:rsidP="00672D92">
      <w:pPr>
        <w:spacing w:after="0" w:line="360" w:lineRule="auto"/>
        <w:jc w:val="both"/>
        <w:rPr>
          <w:rFonts w:ascii="Times New Roman" w:hAnsi="Times New Roman" w:cs="Times New Roman"/>
          <w:sz w:val="24"/>
          <w:szCs w:val="24"/>
          <w:lang w:val="ru-RU"/>
        </w:rPr>
      </w:pPr>
    </w:p>
    <w:p w:rsidR="00672D92" w:rsidRDefault="00755B15" w:rsidP="00755B15">
      <w:pPr>
        <w:tabs>
          <w:tab w:val="left" w:pos="3581"/>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55B15" w:rsidRDefault="00755B15" w:rsidP="00755B15">
      <w:pPr>
        <w:tabs>
          <w:tab w:val="left" w:pos="3581"/>
        </w:tabs>
        <w:spacing w:after="0" w:line="360" w:lineRule="auto"/>
        <w:jc w:val="both"/>
        <w:rPr>
          <w:rFonts w:ascii="Times New Roman" w:hAnsi="Times New Roman" w:cs="Times New Roman"/>
          <w:sz w:val="24"/>
          <w:szCs w:val="24"/>
          <w:lang w:val="ru-RU"/>
        </w:rPr>
      </w:pPr>
    </w:p>
    <w:p w:rsidR="00755B15" w:rsidRDefault="00755B15" w:rsidP="00A26CAD">
      <w:pPr>
        <w:tabs>
          <w:tab w:val="left" w:pos="3581"/>
        </w:tabs>
        <w:spacing w:after="0" w:line="240" w:lineRule="auto"/>
        <w:ind w:firstLine="567"/>
        <w:jc w:val="both"/>
        <w:rPr>
          <w:rFonts w:ascii="Times New Roman" w:hAnsi="Times New Roman" w:cs="Times New Roman"/>
          <w:sz w:val="24"/>
          <w:szCs w:val="24"/>
          <w:lang w:val="ru-RU"/>
        </w:rPr>
      </w:pPr>
    </w:p>
    <w:p w:rsidR="008941C4" w:rsidRPr="008941C4" w:rsidRDefault="008941C4" w:rsidP="008941C4">
      <w:pPr>
        <w:pStyle w:val="a5"/>
        <w:numPr>
          <w:ilvl w:val="0"/>
          <w:numId w:val="16"/>
        </w:numPr>
        <w:spacing w:after="0" w:line="240" w:lineRule="auto"/>
        <w:jc w:val="center"/>
        <w:rPr>
          <w:rFonts w:ascii="Times New Roman" w:hAnsi="Times New Roman"/>
          <w:b/>
          <w:sz w:val="24"/>
          <w:szCs w:val="24"/>
          <w:lang w:val="ru-RU"/>
        </w:rPr>
      </w:pPr>
      <w:r w:rsidRPr="008941C4">
        <w:rPr>
          <w:rFonts w:ascii="Times New Roman" w:hAnsi="Times New Roman"/>
          <w:b/>
          <w:sz w:val="24"/>
          <w:szCs w:val="24"/>
          <w:lang w:val="ru-RU"/>
        </w:rPr>
        <w:t>Тематическое планирование с указанием количества часов, отводимой на изучение каждой темы</w:t>
      </w:r>
    </w:p>
    <w:p w:rsidR="00A26CAD" w:rsidRPr="00A26CAD" w:rsidRDefault="00A26CAD" w:rsidP="00A26CAD">
      <w:pPr>
        <w:pStyle w:val="a5"/>
        <w:spacing w:after="0" w:line="240" w:lineRule="auto"/>
        <w:ind w:left="0" w:firstLine="567"/>
        <w:rPr>
          <w:rFonts w:ascii="Times New Roman" w:hAnsi="Times New Roman"/>
          <w:sz w:val="24"/>
          <w:szCs w:val="24"/>
          <w:lang w:val="ru-RU"/>
        </w:rPr>
      </w:pPr>
      <w:r w:rsidRPr="00A26CAD">
        <w:rPr>
          <w:rFonts w:ascii="Times New Roman" w:hAnsi="Times New Roman"/>
          <w:sz w:val="24"/>
          <w:szCs w:val="24"/>
          <w:lang w:val="ru-RU"/>
        </w:rPr>
        <w:t>8 класс</w:t>
      </w:r>
    </w:p>
    <w:tbl>
      <w:tblPr>
        <w:tblpPr w:leftFromText="180" w:rightFromText="180" w:vertAnchor="text" w:horzAnchor="margin" w:tblpXSpec="center" w:tblpY="295"/>
        <w:tblOverlap w:val="never"/>
        <w:tblW w:w="10358" w:type="dxa"/>
        <w:tblLayout w:type="fixed"/>
        <w:tblCellMar>
          <w:left w:w="0" w:type="dxa"/>
          <w:right w:w="0" w:type="dxa"/>
        </w:tblCellMar>
        <w:tblLook w:val="01E0"/>
      </w:tblPr>
      <w:tblGrid>
        <w:gridCol w:w="899"/>
        <w:gridCol w:w="7939"/>
        <w:gridCol w:w="1520"/>
      </w:tblGrid>
      <w:tr w:rsidR="00755B15" w:rsidRPr="0035622A" w:rsidTr="00A26CAD">
        <w:trPr>
          <w:trHeight w:hRule="exact" w:val="833"/>
        </w:trPr>
        <w:tc>
          <w:tcPr>
            <w:tcW w:w="89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spacing w:after="0" w:line="240" w:lineRule="auto"/>
              <w:ind w:right="38" w:firstLine="13"/>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 урока</w:t>
            </w:r>
          </w:p>
        </w:tc>
        <w:tc>
          <w:tcPr>
            <w:tcW w:w="7939"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755B15" w:rsidRPr="0035622A" w:rsidRDefault="00755B15" w:rsidP="00A26CAD">
            <w:pPr>
              <w:widowControl w:val="0"/>
              <w:tabs>
                <w:tab w:val="left" w:pos="4082"/>
                <w:tab w:val="center" w:pos="4387"/>
              </w:tabs>
              <w:spacing w:after="0" w:line="240" w:lineRule="auto"/>
              <w:ind w:firstLine="567"/>
              <w:jc w:val="both"/>
              <w:rPr>
                <w:rFonts w:ascii="Times New Roman" w:eastAsia="Tahoma" w:hAnsi="Times New Roman" w:cs="Times New Roman"/>
                <w:sz w:val="24"/>
                <w:szCs w:val="24"/>
                <w:lang w:val="ru-RU"/>
              </w:rPr>
            </w:pPr>
            <w:r w:rsidRPr="0035622A">
              <w:rPr>
                <w:rFonts w:ascii="Times New Roman" w:eastAsia="Calibri" w:hAnsi="Times New Roman" w:cs="Times New Roman"/>
                <w:b/>
                <w:spacing w:val="-2"/>
                <w:sz w:val="24"/>
                <w:szCs w:val="24"/>
                <w:lang w:val="ru-RU"/>
              </w:rPr>
              <w:t>Темы</w:t>
            </w:r>
          </w:p>
        </w:tc>
        <w:tc>
          <w:tcPr>
            <w:tcW w:w="1520" w:type="dxa"/>
            <w:tcBorders>
              <w:top w:val="single" w:sz="8" w:space="0" w:color="231F20"/>
              <w:left w:val="single" w:sz="8" w:space="0" w:color="231F20"/>
              <w:bottom w:val="single" w:sz="8" w:space="0" w:color="231F20"/>
              <w:right w:val="single" w:sz="4" w:space="0" w:color="auto"/>
            </w:tcBorders>
            <w:shd w:val="clear" w:color="auto" w:fill="FFFFFF" w:themeFill="background1"/>
          </w:tcPr>
          <w:p w:rsidR="00755B15" w:rsidRPr="0035622A" w:rsidRDefault="00755B15" w:rsidP="00A26CAD">
            <w:pPr>
              <w:pStyle w:val="TableParagraph"/>
              <w:ind w:left="-464" w:firstLine="567"/>
              <w:jc w:val="center"/>
              <w:rPr>
                <w:rFonts w:ascii="Times New Roman" w:eastAsia="Tahoma" w:hAnsi="Times New Roman" w:cs="Times New Roman"/>
                <w:b/>
                <w:sz w:val="24"/>
                <w:szCs w:val="24"/>
                <w:lang w:val="ru-RU"/>
              </w:rPr>
            </w:pPr>
            <w:r w:rsidRPr="0035622A">
              <w:rPr>
                <w:rFonts w:ascii="Times New Roman" w:hAnsi="Times New Roman" w:cs="Times New Roman"/>
                <w:b/>
                <w:sz w:val="24"/>
                <w:szCs w:val="24"/>
                <w:lang w:val="ru-RU"/>
              </w:rPr>
              <w:t>Количество часов</w:t>
            </w:r>
          </w:p>
        </w:tc>
      </w:tr>
      <w:tr w:rsidR="00755B15" w:rsidRPr="00C76697" w:rsidTr="00A26CAD">
        <w:trPr>
          <w:trHeight w:hRule="exact" w:val="363"/>
        </w:trPr>
        <w:tc>
          <w:tcPr>
            <w:tcW w:w="10358" w:type="dxa"/>
            <w:gridSpan w:val="3"/>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Основыбезопасностиличности,обществаигосударства(17ч)</w:t>
            </w:r>
          </w:p>
        </w:tc>
      </w:tr>
      <w:tr w:rsidR="00755B15" w:rsidRPr="0035622A"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Основыкомплекснойбезопасности(15ч)</w:t>
            </w:r>
          </w:p>
        </w:tc>
      </w:tr>
      <w:tr w:rsidR="00755B15" w:rsidRPr="0035622A" w:rsidTr="0091621C">
        <w:trPr>
          <w:trHeight w:hRule="exact" w:val="988"/>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spacing w:val="-1"/>
                <w:w w:val="120"/>
                <w:sz w:val="24"/>
                <w:szCs w:val="24"/>
              </w:rPr>
              <w:t>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Default="00755B15" w:rsidP="0091621C">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Пожарывжилыхи общественныхзданиях,ихпричиныипоследствия.</w:t>
            </w:r>
          </w:p>
          <w:p w:rsidR="0091621C" w:rsidRPr="0091621C" w:rsidRDefault="0091621C" w:rsidP="0091621C">
            <w:pPr>
              <w:widowControl w:val="0"/>
              <w:tabs>
                <w:tab w:val="left" w:pos="283"/>
              </w:tabs>
              <w:spacing w:after="0" w:line="240" w:lineRule="auto"/>
              <w:ind w:left="567"/>
              <w:rPr>
                <w:rFonts w:ascii="Times New Roman" w:eastAsia="Calibri" w:hAnsi="Times New Roman" w:cs="Times New Roman"/>
                <w:i/>
                <w:w w:val="120"/>
                <w:sz w:val="24"/>
                <w:szCs w:val="24"/>
                <w:lang w:val="ru-RU"/>
              </w:rPr>
            </w:pPr>
            <w:r>
              <w:rPr>
                <w:rFonts w:ascii="Times New Roman" w:eastAsia="Calibri" w:hAnsi="Times New Roman" w:cs="Times New Roman"/>
                <w:i/>
                <w:w w:val="120"/>
                <w:sz w:val="24"/>
                <w:szCs w:val="24"/>
                <w:lang w:val="ru-RU"/>
              </w:rPr>
              <w:t>День солидарности в борьбе с терроризмом.</w:t>
            </w:r>
          </w:p>
          <w:p w:rsidR="0091621C" w:rsidRPr="0035622A" w:rsidRDefault="0091621C" w:rsidP="00A26CAD">
            <w:pPr>
              <w:widowControl w:val="0"/>
              <w:tabs>
                <w:tab w:val="left" w:pos="283"/>
              </w:tabs>
              <w:spacing w:after="0" w:line="240" w:lineRule="auto"/>
              <w:ind w:left="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12"/>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numPr>
                <w:ilvl w:val="1"/>
                <w:numId w:val="4"/>
              </w:numPr>
              <w:tabs>
                <w:tab w:val="left" w:pos="612"/>
              </w:tabs>
              <w:spacing w:after="0" w:line="240" w:lineRule="auto"/>
              <w:ind w:left="0"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6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pacing w:val="-1"/>
                <w:w w:val="120"/>
                <w:sz w:val="24"/>
                <w:szCs w:val="24"/>
                <w:lang w:val="ru-RU"/>
              </w:rPr>
            </w:pPr>
            <w:r w:rsidRPr="0035622A">
              <w:rPr>
                <w:rFonts w:ascii="Times New Roman" w:eastAsia="Calibri" w:hAnsi="Times New Roman" w:cs="Times New Roman"/>
                <w:spacing w:val="-1"/>
                <w:w w:val="120"/>
                <w:sz w:val="24"/>
                <w:szCs w:val="24"/>
                <w:lang w:val="ru-RU"/>
              </w:rPr>
              <w:t>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283"/>
              </w:tabs>
              <w:spacing w:after="0" w:line="240" w:lineRule="auto"/>
              <w:ind w:left="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Профилактикапожароввповседневнойжизнииорганизациязащитынаселения.</w:t>
            </w: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94"/>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sz w:val="24"/>
                <w:szCs w:val="24"/>
                <w:lang w:val="ru-RU"/>
              </w:rPr>
            </w:pPr>
            <w:r w:rsidRPr="0035622A">
              <w:rPr>
                <w:rFonts w:ascii="Times New Roman" w:eastAsia="Calibri" w:hAnsi="Times New Roman" w:cs="Times New Roman"/>
                <w:sz w:val="24"/>
                <w:szCs w:val="24"/>
                <w:lang w:val="ru-RU"/>
              </w:rPr>
              <w:t>3.</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Права,обязанностииответственностьгражданв областипожарнойбезопасности</w:t>
            </w:r>
          </w:p>
        </w:tc>
        <w:tc>
          <w:tcPr>
            <w:tcW w:w="1520" w:type="dxa"/>
            <w:tcBorders>
              <w:top w:val="single" w:sz="4" w:space="0" w:color="auto"/>
              <w:left w:val="single" w:sz="8" w:space="0" w:color="231F20"/>
              <w:bottom w:val="single" w:sz="8" w:space="0" w:color="231F20"/>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584"/>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4.</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C76697" w:rsidP="00A26CAD">
            <w:pPr>
              <w:widowControl w:val="0"/>
              <w:tabs>
                <w:tab w:val="left" w:pos="647"/>
              </w:tabs>
              <w:spacing w:after="0" w:line="240" w:lineRule="auto"/>
              <w:ind w:firstLine="567"/>
              <w:rPr>
                <w:rFonts w:ascii="Times New Roman" w:hAnsi="Times New Roman" w:cs="Times New Roman"/>
                <w:sz w:val="24"/>
                <w:szCs w:val="24"/>
                <w:lang w:val="ru-RU"/>
              </w:rPr>
            </w:pPr>
            <w:r>
              <w:rPr>
                <w:rFonts w:ascii="Times New Roman" w:eastAsia="Calibri" w:hAnsi="Times New Roman" w:cs="Times New Roman"/>
                <w:w w:val="115"/>
                <w:sz w:val="24"/>
                <w:szCs w:val="24"/>
                <w:lang w:val="ru-RU"/>
              </w:rPr>
              <w:t>Причины дорожно- транспортных происшествий и травматизм людей.</w:t>
            </w:r>
            <w:r w:rsidR="0091621C">
              <w:rPr>
                <w:rFonts w:ascii="Times New Roman" w:eastAsia="Calibri" w:hAnsi="Times New Roman" w:cs="Times New Roman"/>
                <w:w w:val="115"/>
                <w:sz w:val="24"/>
                <w:szCs w:val="24"/>
                <w:lang w:val="ru-RU"/>
              </w:rPr>
              <w:t xml:space="preserve"> </w:t>
            </w:r>
            <w:r w:rsidR="0091621C" w:rsidRPr="0091621C">
              <w:rPr>
                <w:rFonts w:ascii="Times New Roman" w:eastAsia="Calibri" w:hAnsi="Times New Roman" w:cs="Times New Roman"/>
                <w:i/>
                <w:w w:val="115"/>
                <w:sz w:val="24"/>
                <w:szCs w:val="24"/>
                <w:lang w:val="ru-RU"/>
              </w:rPr>
              <w:t>Неделя безопастности дорожного движения.</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C76697" w:rsidTr="00A26CAD">
        <w:trPr>
          <w:trHeight w:hRule="exact" w:val="55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5.</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Default="00C76697" w:rsidP="00C76697">
            <w:pPr>
              <w:widowControl w:val="0"/>
              <w:tabs>
                <w:tab w:val="left" w:pos="642"/>
              </w:tabs>
              <w:spacing w:after="0" w:line="240" w:lineRule="auto"/>
              <w:ind w:firstLine="567"/>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Организация дорожного движения.</w:t>
            </w:r>
          </w:p>
          <w:p w:rsidR="0091621C" w:rsidRPr="0091621C" w:rsidRDefault="0091621C" w:rsidP="00C76697">
            <w:pPr>
              <w:widowControl w:val="0"/>
              <w:tabs>
                <w:tab w:val="left" w:pos="642"/>
              </w:tabs>
              <w:spacing w:after="0" w:line="240" w:lineRule="auto"/>
              <w:ind w:firstLine="567"/>
              <w:rPr>
                <w:rFonts w:ascii="Times New Roman" w:hAnsi="Times New Roman" w:cs="Times New Roman"/>
                <w:i/>
                <w:sz w:val="24"/>
                <w:szCs w:val="24"/>
                <w:lang w:val="ru-RU"/>
              </w:rPr>
            </w:pPr>
            <w:r>
              <w:rPr>
                <w:rFonts w:ascii="Times New Roman" w:eastAsia="Calibri" w:hAnsi="Times New Roman" w:cs="Times New Roman"/>
                <w:i/>
                <w:w w:val="115"/>
                <w:sz w:val="24"/>
                <w:szCs w:val="24"/>
                <w:lang w:val="ru-RU"/>
              </w:rPr>
              <w:t>Всероссийский урок ОБЖ.</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C76697" w:rsidTr="00A26CAD">
        <w:trPr>
          <w:trHeight w:hRule="exact" w:val="430"/>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C76697" w:rsidP="00A26CAD">
            <w:pPr>
              <w:widowControl w:val="0"/>
              <w:tabs>
                <w:tab w:val="left" w:pos="642"/>
              </w:tabs>
              <w:spacing w:after="0" w:line="240" w:lineRule="auto"/>
              <w:ind w:firstLine="567"/>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Велосипедист-водитель транспортного средства.</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C76697" w:rsidTr="0091621C">
        <w:trPr>
          <w:trHeight w:hRule="exact" w:val="588"/>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7.</w:t>
            </w:r>
          </w:p>
        </w:tc>
        <w:tc>
          <w:tcPr>
            <w:tcW w:w="7939" w:type="dxa"/>
            <w:tcBorders>
              <w:top w:val="single" w:sz="8" w:space="0" w:color="231F20"/>
              <w:left w:val="single" w:sz="8" w:space="0" w:color="231F20"/>
              <w:bottom w:val="nil"/>
              <w:right w:val="single" w:sz="8" w:space="0" w:color="231F20"/>
            </w:tcBorders>
            <w:shd w:val="clear" w:color="auto" w:fill="auto"/>
          </w:tcPr>
          <w:p w:rsidR="00755B15" w:rsidRDefault="00C76697"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Велосипедист- водитель транспортного средства.</w:t>
            </w:r>
            <w:bookmarkStart w:id="2" w:name="_GoBack"/>
            <w:bookmarkEnd w:id="2"/>
          </w:p>
          <w:p w:rsidR="0091621C" w:rsidRPr="0035622A" w:rsidRDefault="0091621C" w:rsidP="00A26CAD">
            <w:pPr>
              <w:widowControl w:val="0"/>
              <w:tabs>
                <w:tab w:val="left" w:pos="76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91621C">
        <w:trPr>
          <w:trHeight w:hRule="exact" w:val="710"/>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29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Подготовка к активному отдыху на природе</w:t>
            </w:r>
            <w:r w:rsidR="0091621C">
              <w:rPr>
                <w:rFonts w:ascii="Times New Roman" w:eastAsia="Calibri" w:hAnsi="Times New Roman" w:cs="Times New Roman"/>
                <w:w w:val="115"/>
                <w:sz w:val="24"/>
                <w:szCs w:val="24"/>
                <w:lang w:val="ru-RU"/>
              </w:rPr>
              <w:t>.</w:t>
            </w:r>
          </w:p>
          <w:p w:rsidR="0091621C" w:rsidRPr="0091621C" w:rsidRDefault="0091621C" w:rsidP="00A26CAD">
            <w:pPr>
              <w:widowControl w:val="0"/>
              <w:tabs>
                <w:tab w:val="left" w:pos="760"/>
              </w:tabs>
              <w:spacing w:after="0" w:line="240" w:lineRule="auto"/>
              <w:ind w:firstLine="567"/>
              <w:rPr>
                <w:rFonts w:ascii="Times New Roman" w:eastAsia="Calibri" w:hAnsi="Times New Roman" w:cs="Times New Roman"/>
                <w:i/>
                <w:w w:val="115"/>
                <w:sz w:val="24"/>
                <w:szCs w:val="24"/>
                <w:lang w:val="ru-RU"/>
              </w:rPr>
            </w:pPr>
            <w:r w:rsidRPr="0091621C">
              <w:rPr>
                <w:rFonts w:ascii="Times New Roman" w:eastAsia="Calibri" w:hAnsi="Times New Roman" w:cs="Times New Roman"/>
                <w:i/>
                <w:w w:val="115"/>
                <w:sz w:val="24"/>
                <w:szCs w:val="24"/>
                <w:lang w:val="ru-RU"/>
              </w:rPr>
              <w:t>День народного единства.</w:t>
            </w: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741"/>
        </w:trPr>
        <w:tc>
          <w:tcPr>
            <w:tcW w:w="89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jc w:val="center"/>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9-10.</w:t>
            </w:r>
          </w:p>
        </w:tc>
        <w:tc>
          <w:tcPr>
            <w:tcW w:w="7939"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tabs>
                <w:tab w:val="left" w:pos="760"/>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Опасные и чрезвычайные ситуации природного характера</w:t>
            </w:r>
          </w:p>
        </w:tc>
        <w:tc>
          <w:tcPr>
            <w:tcW w:w="1520" w:type="dxa"/>
            <w:tcBorders>
              <w:top w:val="single" w:sz="4" w:space="0" w:color="auto"/>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A26CAD">
        <w:trPr>
          <w:trHeight w:hRule="exact" w:val="577"/>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11.</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Чрезвычайныеситуациитехногенногохарактераиихвозможныепоследствия</w:t>
            </w:r>
            <w:r w:rsidR="0091621C">
              <w:rPr>
                <w:rFonts w:ascii="Times New Roman" w:eastAsia="Calibri" w:hAnsi="Times New Roman" w:cs="Times New Roman"/>
                <w:w w:val="120"/>
                <w:sz w:val="24"/>
                <w:szCs w:val="24"/>
                <w:lang w:val="ru-RU"/>
              </w:rPr>
              <w:t xml:space="preserve">. </w:t>
            </w:r>
            <w:r w:rsidR="0091621C" w:rsidRPr="0091621C">
              <w:rPr>
                <w:rFonts w:ascii="Times New Roman" w:eastAsia="Calibri" w:hAnsi="Times New Roman" w:cs="Times New Roman"/>
                <w:i/>
                <w:w w:val="120"/>
                <w:sz w:val="24"/>
                <w:szCs w:val="24"/>
                <w:lang w:val="ru-RU"/>
              </w:rPr>
              <w:t>День матери.</w:t>
            </w:r>
          </w:p>
          <w:p w:rsidR="00755B15" w:rsidRPr="0035622A" w:rsidRDefault="00755B15" w:rsidP="00A26CAD">
            <w:pPr>
              <w:widowControl w:val="0"/>
              <w:tabs>
                <w:tab w:val="left" w:pos="59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20"/>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70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радиационно опасных объектах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74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химически опасных объектах и их возможные последствия.</w:t>
            </w:r>
            <w:r w:rsidR="0091621C">
              <w:rPr>
                <w:rFonts w:ascii="Times New Roman" w:eastAsia="Calibri" w:hAnsi="Times New Roman" w:cs="Times New Roman"/>
                <w:w w:val="120"/>
                <w:sz w:val="24"/>
                <w:szCs w:val="24"/>
                <w:lang w:val="ru-RU"/>
              </w:rPr>
              <w:t xml:space="preserve"> </w:t>
            </w:r>
            <w:r w:rsidR="0091621C" w:rsidRPr="0091621C">
              <w:rPr>
                <w:rFonts w:ascii="Times New Roman" w:eastAsia="Calibri" w:hAnsi="Times New Roman" w:cs="Times New Roman"/>
                <w:i/>
                <w:w w:val="120"/>
                <w:sz w:val="24"/>
                <w:szCs w:val="24"/>
                <w:lang w:val="ru-RU"/>
              </w:rPr>
              <w:t>День добровольца.</w:t>
            </w:r>
          </w:p>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93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Пожары и взрывы на взрывопожароопасных объектах экономики и их возможные последствия</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35622A" w:rsidTr="00A26CAD">
        <w:trPr>
          <w:trHeight w:hRule="exact" w:val="582"/>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15.</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94"/>
              </w:tabs>
              <w:spacing w:after="0" w:line="240" w:lineRule="auto"/>
              <w:ind w:firstLine="567"/>
              <w:rPr>
                <w:rFonts w:ascii="Times New Roman" w:eastAsia="Calibri" w:hAnsi="Times New Roman" w:cs="Times New Roman"/>
                <w:w w:val="120"/>
                <w:sz w:val="24"/>
                <w:szCs w:val="24"/>
                <w:lang w:val="ru-RU"/>
              </w:rPr>
            </w:pPr>
            <w:r w:rsidRPr="0035622A">
              <w:rPr>
                <w:rFonts w:ascii="Times New Roman" w:eastAsia="Calibri" w:hAnsi="Times New Roman" w:cs="Times New Roman"/>
                <w:w w:val="120"/>
                <w:sz w:val="24"/>
                <w:szCs w:val="24"/>
                <w:lang w:val="ru-RU"/>
              </w:rPr>
              <w:t>Аварии на гидротехниеских сооружениях и их последствия</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20"/>
                <w:sz w:val="24"/>
                <w:szCs w:val="24"/>
                <w:lang w:val="ru-RU"/>
              </w:rPr>
            </w:pPr>
            <w:r>
              <w:rPr>
                <w:rFonts w:ascii="Times New Roman" w:eastAsia="Calibri" w:hAnsi="Times New Roman" w:cs="Times New Roman"/>
                <w:w w:val="120"/>
                <w:sz w:val="24"/>
                <w:szCs w:val="24"/>
                <w:lang w:val="ru-RU"/>
              </w:rPr>
              <w:t>1</w:t>
            </w:r>
          </w:p>
        </w:tc>
      </w:tr>
      <w:tr w:rsidR="00755B15" w:rsidRPr="00C76697" w:rsidTr="00A26CAD">
        <w:trPr>
          <w:trHeight w:hRule="exact" w:val="374"/>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right="38" w:firstLine="567"/>
              <w:rPr>
                <w:rFonts w:ascii="Times New Roman" w:eastAsia="Calibri" w:hAnsi="Times New Roman" w:cs="Times New Roman"/>
                <w:b/>
                <w:sz w:val="24"/>
                <w:szCs w:val="24"/>
                <w:lang w:val="ru-RU"/>
              </w:rPr>
            </w:pPr>
            <w:r w:rsidRPr="0035622A">
              <w:rPr>
                <w:rFonts w:ascii="Times New Roman" w:eastAsia="Calibri" w:hAnsi="Times New Roman" w:cs="Times New Roman"/>
                <w:b/>
                <w:sz w:val="24"/>
                <w:szCs w:val="24"/>
                <w:lang w:val="ru-RU"/>
              </w:rPr>
              <w:t>ЗащитанаселенияРоссийскойФедерацииотчрезвычайныхситуаций(2ч)</w:t>
            </w:r>
          </w:p>
        </w:tc>
      </w:tr>
      <w:tr w:rsidR="00755B15" w:rsidRPr="0035622A" w:rsidTr="00A26CAD">
        <w:trPr>
          <w:trHeight w:hRule="exact" w:val="357"/>
        </w:trPr>
        <w:tc>
          <w:tcPr>
            <w:tcW w:w="89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16.</w:t>
            </w:r>
          </w:p>
        </w:tc>
        <w:tc>
          <w:tcPr>
            <w:tcW w:w="7939"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580"/>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Обеспечение защи</w:t>
            </w:r>
            <w:r w:rsidRPr="0035622A">
              <w:rPr>
                <w:rFonts w:ascii="Times New Roman" w:eastAsia="Calibri" w:hAnsi="Times New Roman" w:cs="Times New Roman"/>
                <w:w w:val="120"/>
                <w:sz w:val="24"/>
                <w:szCs w:val="24"/>
                <w:lang w:val="ru-RU"/>
              </w:rPr>
              <w:t>тынаселенияотчрезвычайныхситуаций</w:t>
            </w:r>
          </w:p>
        </w:tc>
        <w:tc>
          <w:tcPr>
            <w:tcW w:w="1520" w:type="dxa"/>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eastAsia="Calibri" w:hAnsi="Times New Roman" w:cs="Times New Roman"/>
                <w:spacing w:val="-3"/>
                <w:w w:val="115"/>
                <w:sz w:val="24"/>
                <w:szCs w:val="24"/>
                <w:lang w:val="ru-RU"/>
              </w:rPr>
              <w:t>1</w:t>
            </w:r>
          </w:p>
        </w:tc>
      </w:tr>
      <w:tr w:rsidR="00755B15" w:rsidRPr="0035622A" w:rsidTr="00A26CAD">
        <w:trPr>
          <w:trHeight w:hRule="exact" w:val="423"/>
        </w:trPr>
        <w:tc>
          <w:tcPr>
            <w:tcW w:w="899" w:type="dxa"/>
            <w:tcBorders>
              <w:top w:val="single" w:sz="8" w:space="0" w:color="231F20"/>
              <w:left w:val="single" w:sz="8" w:space="0" w:color="231F20"/>
              <w:bottom w:val="nil"/>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eastAsia="Calibri" w:hAnsi="Times New Roman" w:cs="Times New Roman"/>
                <w:spacing w:val="-2"/>
                <w:w w:val="120"/>
                <w:sz w:val="24"/>
                <w:szCs w:val="24"/>
                <w:lang w:val="ru-RU"/>
              </w:rPr>
              <w:t>17.</w:t>
            </w:r>
          </w:p>
        </w:tc>
        <w:tc>
          <w:tcPr>
            <w:tcW w:w="7939"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spacing w:val="-4"/>
                <w:w w:val="120"/>
                <w:sz w:val="24"/>
                <w:szCs w:val="24"/>
                <w:lang w:val="ru-RU"/>
              </w:rPr>
              <w:t>Организация</w:t>
            </w:r>
            <w:r w:rsidRPr="0035622A">
              <w:rPr>
                <w:rFonts w:ascii="Times New Roman" w:eastAsia="Calibri" w:hAnsi="Times New Roman" w:cs="Times New Roman"/>
                <w:spacing w:val="-3"/>
                <w:w w:val="120"/>
                <w:sz w:val="24"/>
                <w:szCs w:val="24"/>
                <w:lang w:val="ru-RU"/>
              </w:rPr>
              <w:t>защи</w:t>
            </w:r>
            <w:r w:rsidRPr="0035622A">
              <w:rPr>
                <w:rFonts w:ascii="Times New Roman" w:eastAsia="Calibri" w:hAnsi="Times New Roman" w:cs="Times New Roman"/>
                <w:spacing w:val="-2"/>
                <w:w w:val="120"/>
                <w:sz w:val="24"/>
                <w:szCs w:val="24"/>
                <w:lang w:val="ru-RU"/>
              </w:rPr>
              <w:t>ты</w:t>
            </w:r>
            <w:r w:rsidRPr="0035622A">
              <w:rPr>
                <w:rFonts w:ascii="Times New Roman" w:eastAsia="Calibri" w:hAnsi="Times New Roman" w:cs="Times New Roman"/>
                <w:spacing w:val="-4"/>
                <w:w w:val="120"/>
                <w:sz w:val="24"/>
                <w:szCs w:val="24"/>
                <w:lang w:val="ru-RU"/>
              </w:rPr>
              <w:t>населения</w:t>
            </w:r>
            <w:r w:rsidRPr="0035622A">
              <w:rPr>
                <w:rFonts w:ascii="Times New Roman" w:eastAsia="Calibri" w:hAnsi="Times New Roman" w:cs="Times New Roman"/>
                <w:spacing w:val="-3"/>
                <w:w w:val="120"/>
                <w:sz w:val="24"/>
                <w:szCs w:val="24"/>
                <w:lang w:val="ru-RU"/>
              </w:rPr>
              <w:t>от</w:t>
            </w:r>
            <w:r>
              <w:rPr>
                <w:rFonts w:ascii="Times New Roman" w:eastAsia="Calibri" w:hAnsi="Times New Roman" w:cs="Times New Roman"/>
                <w:spacing w:val="-4"/>
                <w:w w:val="120"/>
                <w:sz w:val="24"/>
                <w:szCs w:val="24"/>
                <w:lang w:val="ru-RU"/>
              </w:rPr>
              <w:t>чрез</w:t>
            </w:r>
            <w:r w:rsidRPr="0035622A">
              <w:rPr>
                <w:rFonts w:ascii="Times New Roman" w:eastAsia="Calibri" w:hAnsi="Times New Roman" w:cs="Times New Roman"/>
                <w:spacing w:val="-3"/>
                <w:w w:val="120"/>
                <w:sz w:val="24"/>
                <w:szCs w:val="24"/>
                <w:lang w:val="ru-RU"/>
              </w:rPr>
              <w:t>вычайных</w:t>
            </w:r>
            <w:r w:rsidRPr="0035622A">
              <w:rPr>
                <w:rFonts w:ascii="Times New Roman" w:eastAsia="Calibri" w:hAnsi="Times New Roman" w:cs="Times New Roman"/>
                <w:spacing w:val="-4"/>
                <w:w w:val="120"/>
                <w:sz w:val="24"/>
                <w:szCs w:val="24"/>
                <w:lang w:val="ru-RU"/>
              </w:rPr>
              <w:t>ситуаций техногенного</w:t>
            </w:r>
            <w:r w:rsidRPr="0035622A">
              <w:rPr>
                <w:rFonts w:ascii="Times New Roman" w:eastAsia="Calibri" w:hAnsi="Times New Roman" w:cs="Times New Roman"/>
                <w:spacing w:val="-3"/>
                <w:w w:val="120"/>
                <w:sz w:val="24"/>
                <w:szCs w:val="24"/>
                <w:lang w:val="ru-RU"/>
              </w:rPr>
              <w:t>харак</w:t>
            </w:r>
            <w:r w:rsidRPr="0035622A">
              <w:rPr>
                <w:rFonts w:ascii="Times New Roman" w:eastAsia="Calibri" w:hAnsi="Times New Roman" w:cs="Times New Roman"/>
                <w:spacing w:val="-4"/>
                <w:w w:val="120"/>
                <w:sz w:val="24"/>
                <w:szCs w:val="24"/>
                <w:lang w:val="ru-RU"/>
              </w:rPr>
              <w:t>тера</w:t>
            </w:r>
          </w:p>
        </w:tc>
        <w:tc>
          <w:tcPr>
            <w:tcW w:w="1520" w:type="dxa"/>
            <w:vMerge w:val="restart"/>
            <w:tcBorders>
              <w:top w:val="single" w:sz="8" w:space="0" w:color="231F20"/>
              <w:left w:val="single" w:sz="8" w:space="0" w:color="231F20"/>
              <w:right w:val="single" w:sz="8" w:space="0" w:color="231F20"/>
            </w:tcBorders>
            <w:shd w:val="clear" w:color="auto" w:fill="auto"/>
          </w:tcPr>
          <w:p w:rsidR="00755B15" w:rsidRPr="0035622A" w:rsidRDefault="00755B15" w:rsidP="00A26CAD">
            <w:pPr>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hRule="exact" w:val="269"/>
        </w:trPr>
        <w:tc>
          <w:tcPr>
            <w:tcW w:w="899" w:type="dxa"/>
            <w:tcBorders>
              <w:top w:val="nil"/>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567"/>
              <w:rPr>
                <w:rFonts w:ascii="Times New Roman" w:eastAsia="Calibri" w:hAnsi="Times New Roman" w:cs="Times New Roman"/>
                <w:sz w:val="24"/>
                <w:szCs w:val="24"/>
                <w:lang w:val="ru-RU"/>
              </w:rPr>
            </w:pPr>
          </w:p>
        </w:tc>
        <w:tc>
          <w:tcPr>
            <w:tcW w:w="7939"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numPr>
                <w:ilvl w:val="1"/>
                <w:numId w:val="5"/>
              </w:numPr>
              <w:tabs>
                <w:tab w:val="left" w:pos="620"/>
              </w:tabs>
              <w:spacing w:after="0" w:line="240" w:lineRule="auto"/>
              <w:ind w:left="0" w:firstLine="567"/>
              <w:jc w:val="both"/>
              <w:rPr>
                <w:rFonts w:ascii="Times New Roman" w:hAnsi="Times New Roman" w:cs="Times New Roman"/>
                <w:sz w:val="24"/>
                <w:szCs w:val="24"/>
                <w:lang w:val="ru-RU"/>
              </w:rPr>
            </w:pPr>
          </w:p>
        </w:tc>
        <w:tc>
          <w:tcPr>
            <w:tcW w:w="1520" w:type="dxa"/>
            <w:vMerge/>
            <w:tcBorders>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p>
        </w:tc>
      </w:tr>
      <w:tr w:rsidR="00755B15" w:rsidRPr="00C76697"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105"/>
                <w:sz w:val="24"/>
                <w:szCs w:val="24"/>
                <w:lang w:val="ru-RU"/>
              </w:rPr>
            </w:pPr>
            <w:r w:rsidRPr="0035622A">
              <w:rPr>
                <w:rFonts w:ascii="Times New Roman" w:eastAsia="Calibri" w:hAnsi="Times New Roman" w:cs="Times New Roman"/>
                <w:b/>
                <w:w w:val="105"/>
                <w:sz w:val="24"/>
                <w:szCs w:val="24"/>
                <w:lang w:val="ru-RU"/>
              </w:rPr>
              <w:t>Основымедицинскихзнанийиздоровогообразажизни(17ч)</w:t>
            </w:r>
          </w:p>
        </w:tc>
      </w:tr>
      <w:tr w:rsidR="00755B15" w:rsidRPr="00C76697" w:rsidTr="00A26CAD">
        <w:trPr>
          <w:trHeight w:hRule="exact" w:val="340"/>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35622A" w:rsidRDefault="00755B15" w:rsidP="008C15A2">
            <w:pPr>
              <w:widowControl w:val="0"/>
              <w:spacing w:after="0" w:line="240" w:lineRule="auto"/>
              <w:ind w:left="-464" w:right="38" w:firstLine="567"/>
              <w:jc w:val="center"/>
              <w:rPr>
                <w:rFonts w:ascii="Times New Roman" w:eastAsia="Calibri" w:hAnsi="Times New Roman" w:cs="Times New Roman"/>
                <w:b/>
                <w:w w:val="95"/>
                <w:sz w:val="24"/>
                <w:szCs w:val="24"/>
                <w:lang w:val="ru-RU"/>
              </w:rPr>
            </w:pPr>
            <w:r w:rsidRPr="0035622A">
              <w:rPr>
                <w:rFonts w:ascii="Times New Roman" w:eastAsia="Calibri" w:hAnsi="Times New Roman" w:cs="Times New Roman"/>
                <w:b/>
                <w:w w:val="95"/>
                <w:sz w:val="24"/>
                <w:szCs w:val="24"/>
                <w:lang w:val="ru-RU"/>
              </w:rPr>
              <w:t>Основыздоровогообразажизни(8ч)</w:t>
            </w:r>
          </w:p>
        </w:tc>
      </w:tr>
      <w:tr w:rsidR="00755B15" w:rsidRPr="0035622A" w:rsidTr="00A26CAD">
        <w:trPr>
          <w:trHeight w:val="443"/>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lastRenderedPageBreak/>
              <w:t>18.</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Здоровьекакосновнаяценность человека.</w:t>
            </w:r>
          </w:p>
          <w:p w:rsidR="00755B15" w:rsidRPr="0035622A" w:rsidRDefault="00755B15" w:rsidP="00A26CAD">
            <w:pPr>
              <w:widowControl w:val="0"/>
              <w:tabs>
                <w:tab w:val="left" w:pos="634"/>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31"/>
              </w:tabs>
              <w:spacing w:after="0" w:line="240" w:lineRule="auto"/>
              <w:ind w:firstLine="567"/>
              <w:jc w:val="both"/>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A26CAD">
        <w:trPr>
          <w:trHeight w:val="570"/>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55"/>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19.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Индивидуальное здоровье человека, его физическое, духовное и социальное благополучие</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8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Репродуктивное здоровье — составляющая здоровья человека и общества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892"/>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как необходимое условие сохранения и укрепления здоровья человека и общества.</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91621C">
        <w:trPr>
          <w:trHeight w:val="88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профилактика основных неинфекционных  заболеваний.</w:t>
            </w:r>
          </w:p>
          <w:p w:rsidR="0091621C" w:rsidRPr="0091621C" w:rsidRDefault="0091621C" w:rsidP="00A26CAD">
            <w:pPr>
              <w:widowControl w:val="0"/>
              <w:spacing w:after="0" w:line="240" w:lineRule="auto"/>
              <w:ind w:firstLine="567"/>
              <w:rPr>
                <w:rFonts w:ascii="Times New Roman" w:eastAsia="Calibri" w:hAnsi="Times New Roman" w:cs="Times New Roman"/>
                <w:i/>
                <w:w w:val="115"/>
                <w:sz w:val="24"/>
                <w:szCs w:val="24"/>
                <w:lang w:val="ru-RU"/>
              </w:rPr>
            </w:pPr>
            <w:r>
              <w:rPr>
                <w:rFonts w:ascii="Times New Roman" w:eastAsia="Calibri" w:hAnsi="Times New Roman" w:cs="Times New Roman"/>
                <w:i/>
                <w:w w:val="115"/>
                <w:sz w:val="24"/>
                <w:szCs w:val="24"/>
                <w:lang w:val="ru-RU"/>
              </w:rPr>
              <w:t>День памяти о россиянах, исполнявших служебный долг за пределами Отечества.</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401"/>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p>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Вредные привычки и их влияние на здоровье</w:t>
            </w:r>
          </w:p>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4" w:space="0" w:color="auto"/>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50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24.</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firstLine="567"/>
              <w:rPr>
                <w:rFonts w:ascii="Times New Roman" w:eastAsia="Calibri" w:hAnsi="Times New Roman" w:cs="Times New Roman"/>
                <w:w w:val="115"/>
                <w:sz w:val="24"/>
                <w:szCs w:val="24"/>
              </w:rPr>
            </w:pPr>
            <w:r w:rsidRPr="0035622A">
              <w:rPr>
                <w:rFonts w:ascii="Times New Roman" w:eastAsia="Calibri" w:hAnsi="Times New Roman" w:cs="Times New Roman"/>
                <w:w w:val="115"/>
                <w:sz w:val="24"/>
                <w:szCs w:val="24"/>
              </w:rPr>
              <w:t>Профилактикавредныхпривычек.</w:t>
            </w:r>
          </w:p>
          <w:p w:rsidR="00755B15" w:rsidRPr="0035622A" w:rsidRDefault="00755B15" w:rsidP="00A26CAD">
            <w:pPr>
              <w:widowControl w:val="0"/>
              <w:tabs>
                <w:tab w:val="left" w:pos="634"/>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35622A" w:rsidTr="00A26CAD">
        <w:trPr>
          <w:trHeight w:val="629"/>
        </w:trPr>
        <w:tc>
          <w:tcPr>
            <w:tcW w:w="899"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25.</w:t>
            </w:r>
          </w:p>
        </w:tc>
        <w:tc>
          <w:tcPr>
            <w:tcW w:w="7939" w:type="dxa"/>
            <w:tcBorders>
              <w:top w:val="single" w:sz="4" w:space="0" w:color="auto"/>
              <w:left w:val="single" w:sz="8" w:space="0" w:color="231F20"/>
              <w:right w:val="single" w:sz="8" w:space="0" w:color="231F20"/>
            </w:tcBorders>
            <w:shd w:val="clear" w:color="auto" w:fill="auto"/>
          </w:tcPr>
          <w:p w:rsidR="00755B15" w:rsidRDefault="00755B15" w:rsidP="00A26CAD">
            <w:pPr>
              <w:widowControl w:val="0"/>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Здоровый образ  жизни и безопасность жизнедеятельности</w:t>
            </w:r>
            <w:r w:rsidR="0091621C">
              <w:rPr>
                <w:rFonts w:ascii="Times New Roman" w:eastAsia="Calibri" w:hAnsi="Times New Roman" w:cs="Times New Roman"/>
                <w:w w:val="115"/>
                <w:sz w:val="24"/>
                <w:szCs w:val="24"/>
                <w:lang w:val="ru-RU"/>
              </w:rPr>
              <w:t>.</w:t>
            </w:r>
          </w:p>
          <w:p w:rsidR="0091621C" w:rsidRPr="003E4F37" w:rsidRDefault="003E4F37" w:rsidP="00A26CAD">
            <w:pPr>
              <w:widowControl w:val="0"/>
              <w:spacing w:after="0" w:line="240" w:lineRule="auto"/>
              <w:ind w:firstLine="567"/>
              <w:rPr>
                <w:rFonts w:ascii="Times New Roman" w:eastAsia="Calibri" w:hAnsi="Times New Roman" w:cs="Times New Roman"/>
                <w:i/>
                <w:w w:val="115"/>
                <w:sz w:val="24"/>
                <w:szCs w:val="24"/>
                <w:lang w:val="ru-RU"/>
              </w:rPr>
            </w:pPr>
            <w:r>
              <w:rPr>
                <w:rFonts w:ascii="Times New Roman" w:eastAsia="Calibri" w:hAnsi="Times New Roman" w:cs="Times New Roman"/>
                <w:i/>
                <w:w w:val="115"/>
                <w:sz w:val="24"/>
                <w:szCs w:val="24"/>
                <w:lang w:val="ru-RU"/>
              </w:rPr>
              <w:t>Всероссийский открытый урок по ОБЖ (приуроченный к празднованию Всемирного дня гражданской обороны)</w:t>
            </w:r>
          </w:p>
        </w:tc>
        <w:tc>
          <w:tcPr>
            <w:tcW w:w="1520" w:type="dxa"/>
            <w:tcBorders>
              <w:top w:val="single" w:sz="4" w:space="0" w:color="auto"/>
              <w:left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bCs/>
                <w:w w:val="115"/>
                <w:sz w:val="24"/>
                <w:szCs w:val="24"/>
                <w:lang w:val="ru-RU"/>
              </w:rPr>
            </w:pPr>
            <w:r>
              <w:rPr>
                <w:rFonts w:ascii="Times New Roman" w:eastAsia="Calibri" w:hAnsi="Times New Roman" w:cs="Times New Roman"/>
                <w:bCs/>
                <w:w w:val="115"/>
                <w:sz w:val="24"/>
                <w:szCs w:val="24"/>
                <w:lang w:val="ru-RU"/>
              </w:rPr>
              <w:t>1</w:t>
            </w:r>
          </w:p>
        </w:tc>
      </w:tr>
      <w:tr w:rsidR="00755B15" w:rsidRPr="00C76697" w:rsidTr="00A26CAD">
        <w:trPr>
          <w:trHeight w:hRule="exact" w:val="397"/>
        </w:trPr>
        <w:tc>
          <w:tcPr>
            <w:tcW w:w="10358" w:type="dxa"/>
            <w:gridSpan w:val="3"/>
            <w:tcBorders>
              <w:top w:val="single" w:sz="8" w:space="0" w:color="231F20"/>
              <w:left w:val="single" w:sz="8" w:space="0" w:color="231F20"/>
              <w:bottom w:val="single" w:sz="8" w:space="0" w:color="231F20"/>
              <w:right w:val="single" w:sz="8" w:space="0" w:color="231F20"/>
            </w:tcBorders>
            <w:shd w:val="clear" w:color="auto" w:fill="auto"/>
          </w:tcPr>
          <w:p w:rsidR="00755B15" w:rsidRPr="00755B15" w:rsidRDefault="00755B15" w:rsidP="008C15A2">
            <w:pPr>
              <w:widowControl w:val="0"/>
              <w:spacing w:after="0" w:line="240" w:lineRule="auto"/>
              <w:ind w:left="-464" w:right="38" w:firstLine="567"/>
              <w:jc w:val="center"/>
              <w:rPr>
                <w:rFonts w:ascii="Times New Roman" w:eastAsia="Calibri" w:hAnsi="Times New Roman" w:cs="Times New Roman"/>
                <w:b/>
                <w:sz w:val="24"/>
                <w:szCs w:val="24"/>
                <w:lang w:val="ru-RU"/>
              </w:rPr>
            </w:pPr>
            <w:r w:rsidRPr="00755B15">
              <w:rPr>
                <w:rFonts w:ascii="Times New Roman" w:eastAsia="Calibri" w:hAnsi="Times New Roman" w:cs="Times New Roman"/>
                <w:b/>
                <w:sz w:val="24"/>
                <w:szCs w:val="24"/>
                <w:lang w:val="ru-RU"/>
              </w:rPr>
              <w:t>Основымедицинскихзнанийиоказаниепервойпомощи(9ч)</w:t>
            </w:r>
          </w:p>
        </w:tc>
      </w:tr>
      <w:tr w:rsidR="00755B15" w:rsidRPr="0035622A" w:rsidTr="00A26CAD">
        <w:trPr>
          <w:trHeight w:hRule="exact" w:val="495"/>
        </w:trPr>
        <w:tc>
          <w:tcPr>
            <w:tcW w:w="89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26.</w:t>
            </w:r>
          </w:p>
        </w:tc>
        <w:tc>
          <w:tcPr>
            <w:tcW w:w="7939"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15"/>
                <w:sz w:val="24"/>
                <w:szCs w:val="24"/>
                <w:lang w:val="ru-RU"/>
              </w:rPr>
              <w:t>Перваяпомощьпострадавшимиеёзначение.</w:t>
            </w:r>
          </w:p>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tc>
        <w:tc>
          <w:tcPr>
            <w:tcW w:w="1520" w:type="dxa"/>
            <w:tcBorders>
              <w:top w:val="single" w:sz="8" w:space="0" w:color="231F20"/>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55B15" w:rsidRPr="0035622A" w:rsidTr="003E4F37">
        <w:trPr>
          <w:trHeight w:hRule="exact" w:val="923"/>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27.</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Default="00755B15" w:rsidP="00A26CAD">
            <w:pPr>
              <w:widowControl w:val="0"/>
              <w:tabs>
                <w:tab w:val="left" w:pos="598"/>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w w:val="115"/>
                <w:sz w:val="24"/>
                <w:szCs w:val="24"/>
                <w:lang w:val="ru-RU"/>
              </w:rPr>
              <w:t>Первая помощьприотравленияхаварийнохимически опасными веществами.</w:t>
            </w:r>
          </w:p>
          <w:p w:rsidR="003E4F37" w:rsidRPr="003E4F37" w:rsidRDefault="003E4F37" w:rsidP="00A26CAD">
            <w:pPr>
              <w:widowControl w:val="0"/>
              <w:tabs>
                <w:tab w:val="left" w:pos="598"/>
              </w:tabs>
              <w:spacing w:after="0" w:line="240" w:lineRule="auto"/>
              <w:ind w:firstLine="567"/>
              <w:rPr>
                <w:rFonts w:ascii="Times New Roman" w:hAnsi="Times New Roman" w:cs="Times New Roman"/>
                <w:i/>
                <w:sz w:val="24"/>
                <w:szCs w:val="24"/>
                <w:lang w:val="ru-RU"/>
              </w:rPr>
            </w:pPr>
            <w:r>
              <w:rPr>
                <w:rFonts w:ascii="Times New Roman" w:eastAsia="Calibri" w:hAnsi="Times New Roman" w:cs="Times New Roman"/>
                <w:i/>
                <w:w w:val="115"/>
                <w:sz w:val="24"/>
                <w:szCs w:val="24"/>
                <w:lang w:val="ru-RU"/>
              </w:rPr>
              <w:t>День космонавтики Гагаринский урок «Космос это мы»</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9"/>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28-29.</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723"/>
              </w:tabs>
              <w:spacing w:after="0" w:line="240" w:lineRule="auto"/>
              <w:ind w:firstLine="567"/>
              <w:rPr>
                <w:rFonts w:ascii="Times New Roman" w:hAnsi="Times New Roman" w:cs="Times New Roman"/>
                <w:sz w:val="24"/>
                <w:szCs w:val="24"/>
                <w:lang w:val="ru-RU"/>
              </w:rPr>
            </w:pPr>
            <w:r w:rsidRPr="0035622A">
              <w:rPr>
                <w:rFonts w:ascii="Times New Roman" w:eastAsia="Calibri" w:hAnsi="Times New Roman" w:cs="Times New Roman"/>
                <w:w w:val="120"/>
                <w:sz w:val="24"/>
                <w:szCs w:val="24"/>
                <w:lang w:val="ru-RU"/>
              </w:rPr>
              <w:t>Перваяпомощьпритравмах.</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2</w:t>
            </w:r>
          </w:p>
        </w:tc>
      </w:tr>
      <w:tr w:rsidR="00755B15" w:rsidRPr="0035622A" w:rsidTr="00F14B17">
        <w:trPr>
          <w:trHeight w:hRule="exact" w:val="898"/>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30.</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Default="00755B15" w:rsidP="00A26CAD">
            <w:pPr>
              <w:widowControl w:val="0"/>
              <w:tabs>
                <w:tab w:val="left" w:pos="543"/>
              </w:tabs>
              <w:spacing w:after="0" w:line="240" w:lineRule="auto"/>
              <w:ind w:firstLine="567"/>
              <w:rPr>
                <w:rFonts w:ascii="Times New Roman" w:eastAsia="Calibri" w:hAnsi="Times New Roman" w:cs="Times New Roman"/>
                <w:w w:val="115"/>
                <w:sz w:val="24"/>
                <w:szCs w:val="24"/>
                <w:lang w:val="ru-RU"/>
              </w:rPr>
            </w:pPr>
            <w:r w:rsidRPr="0035622A">
              <w:rPr>
                <w:rFonts w:ascii="Times New Roman" w:eastAsia="Calibri" w:hAnsi="Times New Roman" w:cs="Times New Roman"/>
                <w:spacing w:val="-2"/>
                <w:w w:val="115"/>
                <w:sz w:val="24"/>
                <w:szCs w:val="24"/>
                <w:lang w:val="ru-RU"/>
              </w:rPr>
              <w:t>Перваяпомощьприутоп</w:t>
            </w:r>
            <w:r w:rsidRPr="0035622A">
              <w:rPr>
                <w:rFonts w:ascii="Times New Roman" w:eastAsia="Calibri" w:hAnsi="Times New Roman" w:cs="Times New Roman"/>
                <w:w w:val="115"/>
                <w:sz w:val="24"/>
                <w:szCs w:val="24"/>
                <w:lang w:val="ru-RU"/>
              </w:rPr>
              <w:t>лении</w:t>
            </w:r>
            <w:r w:rsidR="003E4F37">
              <w:rPr>
                <w:rFonts w:ascii="Times New Roman" w:eastAsia="Calibri" w:hAnsi="Times New Roman" w:cs="Times New Roman"/>
                <w:w w:val="115"/>
                <w:sz w:val="24"/>
                <w:szCs w:val="24"/>
                <w:lang w:val="ru-RU"/>
              </w:rPr>
              <w:t>.</w:t>
            </w:r>
          </w:p>
          <w:p w:rsidR="003E4F37" w:rsidRPr="003E4F37" w:rsidRDefault="003E4F37" w:rsidP="00A26CAD">
            <w:pPr>
              <w:widowControl w:val="0"/>
              <w:tabs>
                <w:tab w:val="left" w:pos="543"/>
              </w:tabs>
              <w:spacing w:after="0" w:line="240" w:lineRule="auto"/>
              <w:ind w:firstLine="567"/>
              <w:rPr>
                <w:rFonts w:ascii="Times New Roman" w:hAnsi="Times New Roman" w:cs="Times New Roman"/>
                <w:i/>
                <w:sz w:val="24"/>
                <w:szCs w:val="24"/>
                <w:lang w:val="ru-RU"/>
              </w:rPr>
            </w:pPr>
            <w:r w:rsidRPr="003E4F37">
              <w:rPr>
                <w:rFonts w:ascii="Times New Roman" w:eastAsia="Calibri" w:hAnsi="Times New Roman" w:cs="Times New Roman"/>
                <w:i/>
                <w:w w:val="115"/>
                <w:sz w:val="24"/>
                <w:szCs w:val="24"/>
                <w:lang w:val="ru-RU"/>
              </w:rPr>
              <w:t>Всероссийский открытый урок по ОБЖ</w:t>
            </w:r>
            <w:r>
              <w:rPr>
                <w:rFonts w:ascii="Times New Roman" w:eastAsia="Calibri" w:hAnsi="Times New Roman" w:cs="Times New Roman"/>
                <w:i/>
                <w:w w:val="115"/>
                <w:sz w:val="24"/>
                <w:szCs w:val="24"/>
                <w:lang w:val="ru-RU"/>
              </w:rPr>
              <w:t xml:space="preserve"> (день пожарной охраны)</w:t>
            </w:r>
          </w:p>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577"/>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31.</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ожогах, отморожениях и общем переохлаждении</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45"/>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32.</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543"/>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Первая помощь при тепловом (солнечном) ударе.</w:t>
            </w:r>
          </w:p>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66"/>
        </w:trPr>
        <w:tc>
          <w:tcPr>
            <w:tcW w:w="89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33.</w:t>
            </w:r>
          </w:p>
        </w:tc>
        <w:tc>
          <w:tcPr>
            <w:tcW w:w="7939"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eastAsia="Calibri" w:hAnsi="Times New Roman" w:cs="Times New Roman"/>
                <w:w w:val="115"/>
                <w:sz w:val="24"/>
                <w:szCs w:val="24"/>
                <w:lang w:val="ru-RU"/>
              </w:rPr>
            </w:pPr>
            <w:r w:rsidRPr="0035622A">
              <w:rPr>
                <w:rFonts w:ascii="Times New Roman" w:hAnsi="Times New Roman" w:cs="Times New Roman"/>
                <w:sz w:val="24"/>
                <w:szCs w:val="24"/>
                <w:lang w:val="ru-RU"/>
              </w:rPr>
              <w:t>Первая помощь при укусе насекомых и змей.</w:t>
            </w:r>
          </w:p>
        </w:tc>
        <w:tc>
          <w:tcPr>
            <w:tcW w:w="1520" w:type="dxa"/>
            <w:tcBorders>
              <w:top w:val="single" w:sz="4" w:space="0" w:color="auto"/>
              <w:left w:val="single" w:sz="8" w:space="0" w:color="231F20"/>
              <w:bottom w:val="single" w:sz="4" w:space="0" w:color="auto"/>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r w:rsidR="00755B15" w:rsidRPr="0035622A" w:rsidTr="00A26CAD">
        <w:trPr>
          <w:trHeight w:hRule="exact" w:val="315"/>
        </w:trPr>
        <w:tc>
          <w:tcPr>
            <w:tcW w:w="89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right="38" w:firstLine="13"/>
              <w:jc w:val="center"/>
              <w:rPr>
                <w:rFonts w:ascii="Times New Roman" w:hAnsi="Times New Roman" w:cs="Times New Roman"/>
                <w:sz w:val="24"/>
                <w:szCs w:val="24"/>
                <w:lang w:val="ru-RU"/>
              </w:rPr>
            </w:pPr>
            <w:r w:rsidRPr="0035622A">
              <w:rPr>
                <w:rFonts w:ascii="Times New Roman" w:hAnsi="Times New Roman" w:cs="Times New Roman"/>
                <w:sz w:val="24"/>
                <w:szCs w:val="24"/>
                <w:lang w:val="ru-RU"/>
              </w:rPr>
              <w:t>34</w:t>
            </w:r>
          </w:p>
        </w:tc>
        <w:tc>
          <w:tcPr>
            <w:tcW w:w="7939"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tabs>
                <w:tab w:val="left" w:pos="608"/>
              </w:tabs>
              <w:spacing w:after="0" w:line="240" w:lineRule="auto"/>
              <w:ind w:firstLine="567"/>
              <w:rPr>
                <w:rFonts w:ascii="Times New Roman" w:hAnsi="Times New Roman" w:cs="Times New Roman"/>
                <w:sz w:val="24"/>
                <w:szCs w:val="24"/>
                <w:lang w:val="ru-RU"/>
              </w:rPr>
            </w:pPr>
            <w:r w:rsidRPr="0035622A">
              <w:rPr>
                <w:rFonts w:ascii="Times New Roman" w:hAnsi="Times New Roman" w:cs="Times New Roman"/>
                <w:sz w:val="24"/>
                <w:szCs w:val="24"/>
                <w:lang w:val="ru-RU"/>
              </w:rPr>
              <w:t>Итоговая контрольная работа</w:t>
            </w:r>
          </w:p>
        </w:tc>
        <w:tc>
          <w:tcPr>
            <w:tcW w:w="1520" w:type="dxa"/>
            <w:tcBorders>
              <w:top w:val="single" w:sz="4" w:space="0" w:color="auto"/>
              <w:left w:val="single" w:sz="8" w:space="0" w:color="231F20"/>
              <w:bottom w:val="single" w:sz="8" w:space="0" w:color="231F20"/>
              <w:right w:val="single" w:sz="8" w:space="0" w:color="231F20"/>
            </w:tcBorders>
            <w:shd w:val="clear" w:color="auto" w:fill="auto"/>
          </w:tcPr>
          <w:p w:rsidR="00755B15" w:rsidRPr="0035622A" w:rsidRDefault="00755B15" w:rsidP="00A26CAD">
            <w:pPr>
              <w:widowControl w:val="0"/>
              <w:spacing w:after="0" w:line="240" w:lineRule="auto"/>
              <w:ind w:left="-464" w:firstLine="567"/>
              <w:jc w:val="center"/>
              <w:rPr>
                <w:rFonts w:ascii="Times New Roman" w:eastAsia="Calibri" w:hAnsi="Times New Roman" w:cs="Times New Roman"/>
                <w:w w:val="115"/>
                <w:sz w:val="24"/>
                <w:szCs w:val="24"/>
                <w:lang w:val="ru-RU"/>
              </w:rPr>
            </w:pPr>
            <w:r>
              <w:rPr>
                <w:rFonts w:ascii="Times New Roman" w:eastAsia="Calibri" w:hAnsi="Times New Roman" w:cs="Times New Roman"/>
                <w:w w:val="115"/>
                <w:sz w:val="24"/>
                <w:szCs w:val="24"/>
                <w:lang w:val="ru-RU"/>
              </w:rPr>
              <w:t>1</w:t>
            </w:r>
          </w:p>
        </w:tc>
      </w:tr>
    </w:tbl>
    <w:p w:rsidR="00755B15" w:rsidRDefault="00755B15" w:rsidP="00A26CAD">
      <w:pPr>
        <w:spacing w:after="0" w:line="240" w:lineRule="auto"/>
        <w:ind w:firstLine="567"/>
        <w:jc w:val="both"/>
        <w:rPr>
          <w:rFonts w:ascii="Times New Roman" w:hAnsi="Times New Roman"/>
          <w:b/>
          <w:sz w:val="24"/>
          <w:szCs w:val="24"/>
          <w:lang w:val="ru-RU"/>
        </w:rPr>
      </w:pPr>
    </w:p>
    <w:p w:rsidR="00F14B17" w:rsidRDefault="00F14B17" w:rsidP="00A26CAD">
      <w:pPr>
        <w:spacing w:after="0" w:line="240" w:lineRule="auto"/>
        <w:ind w:firstLine="567"/>
        <w:jc w:val="both"/>
        <w:rPr>
          <w:rFonts w:ascii="Times New Roman" w:hAnsi="Times New Roman"/>
          <w:b/>
          <w:sz w:val="24"/>
          <w:szCs w:val="24"/>
          <w:lang w:val="ru-RU"/>
        </w:rPr>
      </w:pPr>
    </w:p>
    <w:p w:rsidR="00F14B17" w:rsidRDefault="00F14B17" w:rsidP="00A26CAD">
      <w:pPr>
        <w:spacing w:after="0" w:line="240" w:lineRule="auto"/>
        <w:ind w:firstLine="567"/>
        <w:jc w:val="both"/>
        <w:rPr>
          <w:rFonts w:ascii="Times New Roman" w:hAnsi="Times New Roman"/>
          <w:b/>
          <w:sz w:val="24"/>
          <w:szCs w:val="24"/>
          <w:lang w:val="ru-RU"/>
        </w:rPr>
      </w:pPr>
    </w:p>
    <w:p w:rsidR="00F14B17" w:rsidRDefault="00F14B17"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4C2EC8" w:rsidRDefault="004C2EC8" w:rsidP="00A26CAD">
      <w:pPr>
        <w:spacing w:after="0" w:line="240" w:lineRule="auto"/>
        <w:ind w:firstLine="567"/>
        <w:jc w:val="both"/>
        <w:rPr>
          <w:rFonts w:ascii="Times New Roman" w:hAnsi="Times New Roman"/>
          <w:b/>
          <w:sz w:val="24"/>
          <w:szCs w:val="24"/>
          <w:lang w:val="ru-RU"/>
        </w:rPr>
      </w:pPr>
    </w:p>
    <w:p w:rsidR="00755B15" w:rsidRPr="00A26CAD" w:rsidRDefault="00A26CAD" w:rsidP="00A26CAD">
      <w:pPr>
        <w:spacing w:after="0" w:line="240" w:lineRule="auto"/>
        <w:ind w:firstLine="567"/>
        <w:jc w:val="both"/>
        <w:rPr>
          <w:rFonts w:ascii="Times New Roman" w:hAnsi="Times New Roman"/>
          <w:sz w:val="24"/>
          <w:szCs w:val="24"/>
          <w:lang w:val="ru-RU"/>
        </w:rPr>
      </w:pPr>
      <w:r w:rsidRPr="00A26CAD">
        <w:rPr>
          <w:rFonts w:ascii="Times New Roman" w:hAnsi="Times New Roman"/>
          <w:sz w:val="24"/>
          <w:szCs w:val="24"/>
          <w:lang w:val="ru-RU"/>
        </w:rPr>
        <w:lastRenderedPageBreak/>
        <w:t>9 класс</w:t>
      </w:r>
    </w:p>
    <w:tbl>
      <w:tblPr>
        <w:tblStyle w:val="TableNormal"/>
        <w:tblW w:w="10351" w:type="dxa"/>
        <w:jc w:val="center"/>
        <w:tblLayout w:type="fixed"/>
        <w:tblLook w:val="01E0"/>
      </w:tblPr>
      <w:tblGrid>
        <w:gridCol w:w="851"/>
        <w:gridCol w:w="7870"/>
        <w:gridCol w:w="1630"/>
      </w:tblGrid>
      <w:tr w:rsidR="00A26CAD" w:rsidRPr="00E001AE" w:rsidTr="00A26CAD">
        <w:trPr>
          <w:trHeight w:hRule="exact" w:val="709"/>
          <w:jc w:val="center"/>
        </w:trPr>
        <w:tc>
          <w:tcPr>
            <w:tcW w:w="85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jc w:val="center"/>
              <w:rPr>
                <w:rFonts w:ascii="Times New Roman" w:eastAsia="Tahoma" w:hAnsi="Times New Roman" w:cs="Times New Roman"/>
                <w:b/>
                <w:sz w:val="24"/>
                <w:szCs w:val="24"/>
                <w:lang w:val="ru-RU"/>
              </w:rPr>
            </w:pPr>
            <w:r w:rsidRPr="00E001AE">
              <w:rPr>
                <w:rFonts w:ascii="Times New Roman" w:eastAsia="Tahoma" w:hAnsi="Times New Roman" w:cs="Times New Roman"/>
                <w:b/>
                <w:sz w:val="24"/>
                <w:szCs w:val="24"/>
                <w:lang w:val="ru-RU"/>
              </w:rPr>
              <w:t>№ урока</w:t>
            </w:r>
          </w:p>
        </w:tc>
        <w:tc>
          <w:tcPr>
            <w:tcW w:w="787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A26CAD">
            <w:pPr>
              <w:ind w:firstLine="567"/>
              <w:jc w:val="both"/>
              <w:rPr>
                <w:rFonts w:ascii="Times New Roman" w:eastAsia="Tahoma" w:hAnsi="Times New Roman" w:cs="Times New Roman"/>
                <w:b/>
                <w:sz w:val="24"/>
                <w:szCs w:val="24"/>
                <w:lang w:val="ru-RU"/>
              </w:rPr>
            </w:pPr>
            <w:r w:rsidRPr="00E001AE">
              <w:rPr>
                <w:rFonts w:ascii="Times New Roman" w:eastAsia="Calibri" w:hAnsi="Times New Roman" w:cs="Times New Roman"/>
                <w:b/>
                <w:color w:val="231F20"/>
                <w:spacing w:val="-2"/>
                <w:sz w:val="24"/>
                <w:szCs w:val="24"/>
                <w:lang w:val="ru-RU"/>
              </w:rPr>
              <w:t>Темы</w:t>
            </w:r>
          </w:p>
        </w:tc>
        <w:tc>
          <w:tcPr>
            <w:tcW w:w="1630"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A26CAD" w:rsidRPr="00E001AE" w:rsidRDefault="00A26CAD" w:rsidP="00EF2109">
            <w:pPr>
              <w:ind w:hanging="4"/>
              <w:jc w:val="center"/>
              <w:rPr>
                <w:rFonts w:ascii="Times New Roman" w:eastAsia="Tahoma" w:hAnsi="Times New Roman" w:cs="Times New Roman"/>
                <w:b/>
                <w:sz w:val="24"/>
                <w:szCs w:val="24"/>
                <w:lang w:val="ru-RU"/>
              </w:rPr>
            </w:pPr>
            <w:r>
              <w:rPr>
                <w:rFonts w:ascii="Times New Roman" w:eastAsia="Calibri" w:hAnsi="Times New Roman" w:cs="Times New Roman"/>
                <w:b/>
                <w:color w:val="231F20"/>
                <w:sz w:val="24"/>
                <w:szCs w:val="24"/>
                <w:lang w:val="ru-RU"/>
              </w:rPr>
              <w:t>Количество часов</w:t>
            </w:r>
          </w:p>
        </w:tc>
      </w:tr>
      <w:tr w:rsidR="00A26CAD" w:rsidRPr="00C76697"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E001AE" w:rsidRDefault="00A26CAD" w:rsidP="00EF2109">
            <w:pPr>
              <w:ind w:firstLine="567"/>
              <w:jc w:val="center"/>
              <w:rPr>
                <w:rFonts w:ascii="Times New Roman" w:eastAsia="Book Antiqua" w:hAnsi="Times New Roman" w:cs="Times New Roman"/>
                <w:sz w:val="24"/>
                <w:szCs w:val="24"/>
                <w:lang w:val="ru-RU"/>
              </w:rPr>
            </w:pPr>
            <w:r w:rsidRPr="00E001AE">
              <w:rPr>
                <w:rFonts w:ascii="Times New Roman" w:eastAsia="Calibri" w:hAnsi="Times New Roman" w:cs="Times New Roman"/>
                <w:b/>
                <w:color w:val="231F20"/>
                <w:w w:val="105"/>
                <w:sz w:val="24"/>
                <w:szCs w:val="24"/>
                <w:lang w:val="ru-RU"/>
              </w:rPr>
              <w:t>Модуль1.Основыбезопасностиличности,обществаигосударства(24ч)</w:t>
            </w:r>
          </w:p>
        </w:tc>
      </w:tr>
      <w:tr w:rsidR="00A26CAD" w:rsidRPr="00C76697" w:rsidTr="00A26CAD">
        <w:trPr>
          <w:trHeight w:hRule="exact" w:val="425"/>
          <w:jc w:val="center"/>
        </w:trPr>
        <w:tc>
          <w:tcPr>
            <w:tcW w:w="10351" w:type="dxa"/>
            <w:gridSpan w:val="3"/>
            <w:tcBorders>
              <w:top w:val="single" w:sz="8" w:space="0" w:color="231F20"/>
              <w:left w:val="single" w:sz="8" w:space="0" w:color="231F20"/>
              <w:bottom w:val="single" w:sz="8" w:space="0" w:color="231F20"/>
              <w:right w:val="single" w:sz="8" w:space="0" w:color="231F20"/>
            </w:tcBorders>
          </w:tcPr>
          <w:p w:rsidR="00A26CAD" w:rsidRPr="00182A30" w:rsidRDefault="00A26CAD" w:rsidP="00EF2109">
            <w:pPr>
              <w:ind w:firstLine="567"/>
              <w:jc w:val="center"/>
              <w:rPr>
                <w:rFonts w:ascii="Times New Roman" w:eastAsia="Verdana" w:hAnsi="Times New Roman" w:cs="Times New Roman"/>
                <w:b/>
                <w:sz w:val="24"/>
                <w:szCs w:val="24"/>
                <w:lang w:val="ru-RU"/>
              </w:rPr>
            </w:pPr>
            <w:r w:rsidRPr="00182A30">
              <w:rPr>
                <w:rFonts w:ascii="Times New Roman" w:eastAsia="Calibri" w:hAnsi="Times New Roman" w:cs="Times New Roman"/>
                <w:b/>
                <w:color w:val="231F20"/>
                <w:sz w:val="24"/>
                <w:szCs w:val="24"/>
                <w:lang w:val="ru-RU"/>
              </w:rPr>
              <w:t>Раздел1.Основыкомплекснойбезопасности(8ч)</w:t>
            </w:r>
          </w:p>
        </w:tc>
      </w:tr>
      <w:tr w:rsidR="00A26CAD" w:rsidRPr="00E001AE" w:rsidTr="004C2EC8">
        <w:trPr>
          <w:trHeight w:hRule="exact" w:val="597"/>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w:t>
            </w:r>
          </w:p>
        </w:tc>
        <w:tc>
          <w:tcPr>
            <w:tcW w:w="7870" w:type="dxa"/>
            <w:tcBorders>
              <w:top w:val="single" w:sz="8" w:space="0" w:color="231F20"/>
              <w:left w:val="single" w:sz="8" w:space="0" w:color="231F20"/>
              <w:bottom w:val="single" w:sz="4" w:space="0" w:color="auto"/>
              <w:right w:val="single" w:sz="8" w:space="0" w:color="231F20"/>
            </w:tcBorders>
          </w:tcPr>
          <w:p w:rsidR="00A26CAD"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СовременныймириРоссия.</w:t>
            </w:r>
          </w:p>
          <w:p w:rsidR="004C2EC8" w:rsidRPr="004C2EC8" w:rsidRDefault="004C2EC8" w:rsidP="00EF2109">
            <w:pPr>
              <w:tabs>
                <w:tab w:val="left" w:pos="566"/>
              </w:tabs>
              <w:ind w:firstLine="567"/>
              <w:rPr>
                <w:rFonts w:ascii="Times New Roman" w:hAnsi="Times New Roman" w:cs="Times New Roman"/>
                <w:i/>
                <w:sz w:val="24"/>
                <w:szCs w:val="24"/>
                <w:lang w:val="ru-RU"/>
              </w:rPr>
            </w:pPr>
            <w:r>
              <w:rPr>
                <w:rFonts w:ascii="Times New Roman" w:eastAsia="Calibri" w:hAnsi="Times New Roman" w:cs="Times New Roman"/>
                <w:i/>
                <w:color w:val="231F20"/>
                <w:w w:val="115"/>
                <w:sz w:val="24"/>
                <w:szCs w:val="24"/>
                <w:lang w:val="ru-RU"/>
              </w:rPr>
              <w:t>Международный день в борьбе с терроризмом.</w:t>
            </w: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eastAsia="Calibri" w:hAnsi="Times New Roman" w:cs="Times New Roman"/>
                <w:color w:val="231F20"/>
                <w:w w:val="115"/>
                <w:sz w:val="24"/>
                <w:szCs w:val="24"/>
                <w:lang w:val="ru-RU"/>
              </w:rPr>
            </w:pP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Национальныеинтересы Россиивсовременноммире.</w:t>
            </w:r>
          </w:p>
          <w:p w:rsidR="00A26CAD" w:rsidRPr="00E001AE" w:rsidRDefault="00A26CAD" w:rsidP="00EF2109">
            <w:pPr>
              <w:tabs>
                <w:tab w:val="left" w:pos="578"/>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ОсновныеугрозынациональныминтересамибезопасностиРоссии.</w:t>
            </w:r>
          </w:p>
          <w:p w:rsidR="00A26CAD" w:rsidRPr="00E001AE" w:rsidRDefault="00A26CAD" w:rsidP="00EF2109">
            <w:pPr>
              <w:tabs>
                <w:tab w:val="left" w:pos="616"/>
                <w:tab w:val="left" w:pos="1346"/>
              </w:tabs>
              <w:ind w:firstLine="567"/>
              <w:rPr>
                <w:rFonts w:ascii="Times New Roman" w:hAnsi="Times New Roman" w:cs="Times New Roman"/>
                <w:sz w:val="24"/>
                <w:szCs w:val="24"/>
                <w:lang w:val="ru-RU"/>
              </w:rPr>
            </w:pPr>
            <w:r w:rsidRPr="00E001AE">
              <w:rPr>
                <w:rFonts w:ascii="Times New Roman" w:eastAsia="Calibri" w:hAnsi="Times New Roman" w:cs="Times New Roman"/>
                <w:color w:val="231F20"/>
                <w:w w:val="115"/>
                <w:sz w:val="24"/>
                <w:szCs w:val="24"/>
                <w:lang w:val="ru-RU"/>
              </w:rPr>
              <w:t>Влияниекультурыбезопасности</w:t>
            </w:r>
            <w:r w:rsidRPr="00E001AE">
              <w:rPr>
                <w:rFonts w:ascii="Times New Roman" w:eastAsia="Calibri" w:hAnsi="Times New Roman" w:cs="Times New Roman"/>
                <w:color w:val="231F20"/>
                <w:w w:val="115"/>
                <w:sz w:val="24"/>
                <w:szCs w:val="24"/>
                <w:lang w:val="ru-RU"/>
              </w:rPr>
              <w:tab/>
              <w:t>жизнедеятельностинаселениянанациональнуюбезопасностьРоссии</w:t>
            </w:r>
          </w:p>
        </w:tc>
        <w:tc>
          <w:tcPr>
            <w:tcW w:w="1630" w:type="dxa"/>
            <w:tcBorders>
              <w:top w:val="single" w:sz="8" w:space="0" w:color="231F20"/>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57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НациональныеинтересыРоссиивсовременноммире</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ОсновныеугрозынациональныминтересамибезопасностиРоссии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4</w:t>
            </w:r>
          </w:p>
        </w:tc>
        <w:tc>
          <w:tcPr>
            <w:tcW w:w="7870" w:type="dxa"/>
            <w:tcBorders>
              <w:top w:val="single" w:sz="4" w:space="0" w:color="auto"/>
              <w:left w:val="single" w:sz="8" w:space="0" w:color="231F20"/>
              <w:bottom w:val="single" w:sz="4" w:space="0" w:color="auto"/>
              <w:right w:val="single" w:sz="8" w:space="0" w:color="231F20"/>
            </w:tcBorders>
          </w:tcPr>
          <w:p w:rsidR="00A26CAD" w:rsidRDefault="00A26CAD" w:rsidP="00EF2109">
            <w:pPr>
              <w:tabs>
                <w:tab w:val="left" w:pos="566"/>
              </w:tabs>
              <w:ind w:firstLine="567"/>
              <w:rPr>
                <w:rFonts w:ascii="Times New Roman" w:eastAsia="Calibri"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Влияние культурыбезопасности жизнедеятельности на  национальнуюбезопасностьРоссии</w:t>
            </w:r>
            <w:r w:rsidR="006F169E">
              <w:rPr>
                <w:rFonts w:ascii="Times New Roman" w:eastAsia="Calibri" w:hAnsi="Times New Roman" w:cs="Times New Roman"/>
                <w:color w:val="231F20"/>
                <w:w w:val="115"/>
                <w:sz w:val="24"/>
                <w:szCs w:val="24"/>
                <w:lang w:val="ru-RU"/>
              </w:rPr>
              <w:t>.</w:t>
            </w:r>
          </w:p>
          <w:p w:rsidR="006F169E" w:rsidRPr="006F169E" w:rsidRDefault="006F169E" w:rsidP="00EF2109">
            <w:pPr>
              <w:tabs>
                <w:tab w:val="left" w:pos="566"/>
              </w:tabs>
              <w:ind w:firstLine="567"/>
              <w:rPr>
                <w:rFonts w:ascii="Times New Roman" w:eastAsia="Calibri" w:hAnsi="Times New Roman" w:cs="Times New Roman"/>
                <w:i/>
                <w:color w:val="231F20"/>
                <w:w w:val="115"/>
                <w:sz w:val="24"/>
                <w:szCs w:val="24"/>
                <w:lang w:val="ru-RU"/>
              </w:rPr>
            </w:pPr>
            <w:r>
              <w:rPr>
                <w:rFonts w:ascii="Times New Roman" w:eastAsia="Calibri" w:hAnsi="Times New Roman" w:cs="Times New Roman"/>
                <w:i/>
                <w:color w:val="231F20"/>
                <w:w w:val="115"/>
                <w:sz w:val="24"/>
                <w:szCs w:val="24"/>
                <w:lang w:val="ru-RU"/>
              </w:rPr>
              <w:t>Неделя безопастности дорожного движения.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eastAsia="Calibri" w:hAnsi="Times New Roman" w:cs="Times New Roman"/>
                <w:color w:val="231F20"/>
                <w:w w:val="115"/>
                <w:sz w:val="24"/>
                <w:szCs w:val="24"/>
                <w:lang w:val="ru-RU"/>
              </w:rPr>
            </w:pPr>
            <w:r>
              <w:rPr>
                <w:rFonts w:ascii="Times New Roman" w:eastAsia="Calibri" w:hAnsi="Times New Roman" w:cs="Times New Roman"/>
                <w:color w:val="231F20"/>
                <w:w w:val="115"/>
                <w:sz w:val="24"/>
                <w:szCs w:val="24"/>
                <w:lang w:val="ru-RU"/>
              </w:rPr>
              <w:t>1</w:t>
            </w:r>
          </w:p>
        </w:tc>
      </w:tr>
      <w:tr w:rsidR="00A26CAD" w:rsidRPr="00E001AE" w:rsidTr="00A26CAD">
        <w:trPr>
          <w:trHeight w:hRule="exact" w:val="56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5</w:t>
            </w:r>
          </w:p>
        </w:tc>
        <w:tc>
          <w:tcPr>
            <w:tcW w:w="7870" w:type="dxa"/>
            <w:tcBorders>
              <w:top w:val="single" w:sz="4" w:space="0" w:color="auto"/>
              <w:left w:val="single" w:sz="8" w:space="0" w:color="231F20"/>
              <w:bottom w:val="single" w:sz="4" w:space="0" w:color="auto"/>
              <w:right w:val="single" w:sz="8" w:space="0" w:color="231F20"/>
            </w:tcBorders>
          </w:tcPr>
          <w:p w:rsidR="00A26CAD" w:rsidRDefault="00A26CAD" w:rsidP="00EF2109">
            <w:pPr>
              <w:pStyle w:val="TableParagraph"/>
              <w:ind w:firstLine="567"/>
              <w:rPr>
                <w:rFonts w:ascii="Times New Roman" w:hAnsi="Times New Roman" w:cs="Times New Roman"/>
                <w:color w:val="231F20"/>
                <w:w w:val="120"/>
                <w:sz w:val="24"/>
                <w:szCs w:val="24"/>
                <w:lang w:val="ru-RU"/>
              </w:rPr>
            </w:pPr>
            <w:r w:rsidRPr="00E001AE">
              <w:rPr>
                <w:rFonts w:ascii="Times New Roman" w:hAnsi="Times New Roman" w:cs="Times New Roman"/>
                <w:color w:val="231F20"/>
                <w:w w:val="120"/>
                <w:sz w:val="24"/>
                <w:szCs w:val="24"/>
                <w:lang w:val="ru-RU"/>
              </w:rPr>
              <w:t>Чрезвычайныеситуациииихклассификация</w:t>
            </w:r>
            <w:r w:rsidR="006F169E">
              <w:rPr>
                <w:rFonts w:ascii="Times New Roman" w:hAnsi="Times New Roman" w:cs="Times New Roman"/>
                <w:color w:val="231F20"/>
                <w:w w:val="120"/>
                <w:sz w:val="24"/>
                <w:szCs w:val="24"/>
                <w:lang w:val="ru-RU"/>
              </w:rPr>
              <w:t>.</w:t>
            </w:r>
          </w:p>
          <w:p w:rsidR="006F169E" w:rsidRPr="006F169E" w:rsidRDefault="006F169E" w:rsidP="00EF2109">
            <w:pPr>
              <w:pStyle w:val="TableParagraph"/>
              <w:ind w:firstLine="567"/>
              <w:rPr>
                <w:rFonts w:ascii="Times New Roman" w:eastAsia="Times New Roman" w:hAnsi="Times New Roman" w:cs="Times New Roman"/>
                <w:i/>
                <w:sz w:val="24"/>
                <w:szCs w:val="24"/>
                <w:lang w:val="ru-RU"/>
              </w:rPr>
            </w:pPr>
            <w:r>
              <w:rPr>
                <w:rFonts w:ascii="Times New Roman" w:hAnsi="Times New Roman" w:cs="Times New Roman"/>
                <w:i/>
                <w:color w:val="231F20"/>
                <w:w w:val="120"/>
                <w:sz w:val="24"/>
                <w:szCs w:val="24"/>
                <w:lang w:val="ru-RU"/>
              </w:rPr>
              <w:t>Всероссийский открытый урок ОБЖ.</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hAnsi="Times New Roman" w:cs="Times New Roman"/>
                <w:sz w:val="24"/>
                <w:szCs w:val="24"/>
                <w:lang w:val="ru-RU"/>
              </w:rPr>
            </w:pPr>
          </w:p>
        </w:tc>
      </w:tr>
      <w:tr w:rsidR="00A26CAD" w:rsidRPr="00E001AE" w:rsidTr="00A26CAD">
        <w:trPr>
          <w:trHeight w:hRule="exact" w:val="698"/>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7"/>
              </w:tabs>
              <w:ind w:firstLine="567"/>
              <w:rPr>
                <w:rFonts w:ascii="Times New Roman" w:hAnsi="Times New Roman"/>
                <w:sz w:val="24"/>
                <w:szCs w:val="24"/>
                <w:lang w:val="ru-RU"/>
              </w:rPr>
            </w:pPr>
            <w:r w:rsidRPr="00182A30">
              <w:rPr>
                <w:rFonts w:ascii="Times New Roman" w:hAnsi="Times New Roman"/>
                <w:color w:val="231F20"/>
                <w:w w:val="120"/>
                <w:sz w:val="24"/>
                <w:szCs w:val="24"/>
                <w:lang w:val="ru-RU"/>
              </w:rPr>
              <w:t>Чрезвычайныеситуацииприродногохарактераиихпоследствия.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578"/>
              </w:tabs>
              <w:jc w:val="center"/>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722"/>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7</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Чрезвычайныеситуациитехногенногохарактераиихпричины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E001AE" w:rsidTr="00A26CAD">
        <w:trPr>
          <w:trHeight w:hRule="exact" w:val="657"/>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ind w:hanging="66"/>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УгрозавоеннойбезопасностиРоссии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78"/>
              </w:tabs>
              <w:overflowPunct/>
              <w:autoSpaceDE/>
              <w:autoSpaceDN/>
              <w:adjustRightInd/>
              <w:ind w:left="0"/>
              <w:jc w:val="center"/>
              <w:textAlignment w:val="auto"/>
              <w:rPr>
                <w:rFonts w:ascii="Times New Roman" w:hAnsi="Times New Roman"/>
                <w:color w:val="231F20"/>
                <w:w w:val="120"/>
                <w:sz w:val="24"/>
                <w:szCs w:val="24"/>
                <w:lang w:val="ru-RU"/>
              </w:rPr>
            </w:pPr>
            <w:r>
              <w:rPr>
                <w:rFonts w:ascii="Times New Roman" w:hAnsi="Times New Roman"/>
                <w:color w:val="231F20"/>
                <w:w w:val="120"/>
                <w:sz w:val="24"/>
                <w:szCs w:val="24"/>
                <w:lang w:val="ru-RU"/>
              </w:rPr>
              <w:t>1</w:t>
            </w:r>
          </w:p>
        </w:tc>
      </w:tr>
      <w:tr w:rsidR="00A26CAD" w:rsidRPr="00C76697" w:rsidTr="00A26CAD">
        <w:trPr>
          <w:trHeight w:hRule="exact" w:val="570"/>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ЗащитанаселенияРоссийскойФедерацииотчрезвычайныхситуаций(7ч)</w:t>
            </w:r>
          </w:p>
        </w:tc>
      </w:tr>
      <w:tr w:rsidR="00A26CAD" w:rsidRPr="00E001AE" w:rsidTr="00A26CAD">
        <w:trPr>
          <w:trHeight w:hRule="exact" w:val="75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9</w:t>
            </w:r>
          </w:p>
        </w:tc>
        <w:tc>
          <w:tcPr>
            <w:tcW w:w="7870" w:type="dxa"/>
            <w:tcBorders>
              <w:top w:val="single" w:sz="4" w:space="0" w:color="auto"/>
              <w:left w:val="single" w:sz="8" w:space="0" w:color="231F20"/>
              <w:bottom w:val="single" w:sz="4" w:space="0" w:color="auto"/>
              <w:right w:val="single" w:sz="8" w:space="0" w:color="231F20"/>
            </w:tcBorders>
          </w:tcPr>
          <w:p w:rsidR="00A26CAD" w:rsidRPr="006F169E" w:rsidRDefault="00A26CAD" w:rsidP="00EF2109">
            <w:pPr>
              <w:pStyle w:val="a5"/>
              <w:tabs>
                <w:tab w:val="left" w:pos="596"/>
              </w:tabs>
              <w:overflowPunct/>
              <w:autoSpaceDE/>
              <w:autoSpaceDN/>
              <w:adjustRightInd/>
              <w:ind w:left="0" w:firstLine="567"/>
              <w:textAlignment w:val="auto"/>
              <w:rPr>
                <w:rFonts w:ascii="Times New Roman" w:hAnsi="Times New Roman"/>
                <w:i/>
                <w:sz w:val="24"/>
                <w:szCs w:val="24"/>
                <w:lang w:val="ru-RU"/>
              </w:rPr>
            </w:pPr>
            <w:r w:rsidRPr="00E001AE">
              <w:rPr>
                <w:rFonts w:ascii="Times New Roman" w:hAnsi="Times New Roman"/>
                <w:color w:val="231F20"/>
                <w:w w:val="115"/>
                <w:sz w:val="24"/>
                <w:szCs w:val="24"/>
                <w:lang w:val="ru-RU"/>
              </w:rPr>
              <w:t>Единаягосударственнаясистемапредупрежденияиликвидациичрезвычайныхситуаций(РСЧС).</w:t>
            </w:r>
            <w:r w:rsidR="006F169E">
              <w:rPr>
                <w:rFonts w:ascii="Times New Roman" w:hAnsi="Times New Roman"/>
                <w:color w:val="231F20"/>
                <w:w w:val="115"/>
                <w:sz w:val="24"/>
                <w:szCs w:val="24"/>
                <w:lang w:val="ru-RU"/>
              </w:rPr>
              <w:t xml:space="preserve"> </w:t>
            </w:r>
            <w:r w:rsidR="006F169E">
              <w:rPr>
                <w:rFonts w:ascii="Times New Roman" w:hAnsi="Times New Roman"/>
                <w:i/>
                <w:color w:val="231F20"/>
                <w:w w:val="115"/>
                <w:sz w:val="24"/>
                <w:szCs w:val="24"/>
                <w:lang w:val="ru-RU"/>
              </w:rPr>
              <w:t>День народного единства.</w:t>
            </w:r>
          </w:p>
          <w:p w:rsidR="00A26CAD" w:rsidRPr="00E001AE" w:rsidRDefault="00A26CAD" w:rsidP="00EF2109">
            <w:pPr>
              <w:pStyle w:val="TableParagraph"/>
              <w:ind w:firstLine="567"/>
              <w:rPr>
                <w:rFonts w:ascii="Times New Roman" w:eastAsia="Times New Roman" w:hAnsi="Times New Roman" w:cs="Times New Roman"/>
                <w:sz w:val="24"/>
                <w:szCs w:val="24"/>
                <w:lang w:val="ru-RU"/>
              </w:rPr>
            </w:pP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A26CAD">
        <w:trPr>
          <w:trHeight w:hRule="exact" w:val="988"/>
          <w:jc w:val="center"/>
        </w:trPr>
        <w:tc>
          <w:tcPr>
            <w:tcW w:w="851" w:type="dxa"/>
            <w:tcBorders>
              <w:top w:val="single" w:sz="4" w:space="0" w:color="auto"/>
              <w:left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726"/>
              </w:tabs>
              <w:ind w:left="0" w:firstLine="567"/>
              <w:rPr>
                <w:rFonts w:ascii="Times New Roman" w:hAnsi="Times New Roman"/>
                <w:sz w:val="24"/>
                <w:szCs w:val="24"/>
                <w:lang w:val="ru-RU"/>
              </w:rPr>
            </w:pPr>
            <w:r w:rsidRPr="00E001AE">
              <w:rPr>
                <w:rFonts w:ascii="Times New Roman" w:hAnsi="Times New Roman"/>
                <w:color w:val="231F20"/>
                <w:w w:val="115"/>
                <w:sz w:val="24"/>
                <w:szCs w:val="24"/>
                <w:lang w:val="ru-RU"/>
              </w:rPr>
              <w:t>Гражданскаяоборонакаксоставнаячастьнациональнойбезопасностииобо-роноспособностистраны.</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86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11</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МЧСРоссии—федеральный орган  управлениявобластизащитынаселенияитерриторийотчрезвычайных ситуаций</w:t>
            </w:r>
            <w:r w:rsidR="006F169E">
              <w:rPr>
                <w:rFonts w:ascii="Times New Roman" w:eastAsia="Times New Roman" w:hAnsi="Times New Roman" w:cs="Times New Roman"/>
                <w:color w:val="231F20"/>
                <w:w w:val="115"/>
                <w:sz w:val="24"/>
                <w:szCs w:val="24"/>
                <w:lang w:val="ru-RU"/>
              </w:rPr>
              <w:t xml:space="preserve">. </w:t>
            </w:r>
            <w:r w:rsidR="006F169E" w:rsidRPr="006F169E">
              <w:rPr>
                <w:rFonts w:ascii="Times New Roman" w:eastAsia="Times New Roman" w:hAnsi="Times New Roman" w:cs="Times New Roman"/>
                <w:i/>
                <w:color w:val="231F20"/>
                <w:w w:val="115"/>
                <w:sz w:val="24"/>
                <w:szCs w:val="24"/>
                <w:lang w:val="ru-RU"/>
              </w:rPr>
              <w:t>День матери.</w:t>
            </w:r>
          </w:p>
        </w:tc>
        <w:tc>
          <w:tcPr>
            <w:tcW w:w="1630" w:type="dxa"/>
            <w:tcBorders>
              <w:left w:val="single" w:sz="8" w:space="0" w:color="231F20"/>
              <w:bottom w:val="single" w:sz="8" w:space="0" w:color="231F20"/>
              <w:right w:val="single" w:sz="8" w:space="0" w:color="231F20"/>
            </w:tcBorders>
          </w:tcPr>
          <w:p w:rsidR="00A26CAD" w:rsidRPr="00E001AE" w:rsidRDefault="00A26CAD" w:rsidP="00EF2109">
            <w:pPr>
              <w:pStyle w:val="a5"/>
              <w:tabs>
                <w:tab w:val="left" w:pos="596"/>
              </w:tabs>
              <w:overflowPunct/>
              <w:autoSpaceDE/>
              <w:autoSpaceDN/>
              <w:adjustRightInd/>
              <w:ind w:left="0" w:hanging="4"/>
              <w:jc w:val="center"/>
              <w:textAlignment w:val="auto"/>
              <w:rPr>
                <w:rFonts w:ascii="Times New Roman" w:hAnsi="Times New Roman"/>
                <w:color w:val="231F20"/>
                <w:w w:val="115"/>
                <w:sz w:val="24"/>
                <w:szCs w:val="24"/>
                <w:lang w:val="ru-RU"/>
              </w:rPr>
            </w:pPr>
            <w:r>
              <w:rPr>
                <w:rFonts w:ascii="Times New Roman" w:hAnsi="Times New Roman"/>
                <w:color w:val="231F20"/>
                <w:w w:val="115"/>
                <w:sz w:val="24"/>
                <w:szCs w:val="24"/>
                <w:lang w:val="ru-RU"/>
              </w:rPr>
              <w:t>1</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Мониторингипрогнозированиечрезвычайныхситуаций</w:t>
            </w:r>
          </w:p>
        </w:tc>
        <w:tc>
          <w:tcPr>
            <w:tcW w:w="1630" w:type="dxa"/>
            <w:tcBorders>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A26CAD" w:rsidRPr="00E001AE" w:rsidTr="00EF2109">
        <w:trPr>
          <w:trHeight w:hRule="exact" w:val="59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jc w:val="center"/>
              <w:rPr>
                <w:rFonts w:ascii="Times New Roman" w:hAnsi="Times New Roman" w:cs="Times New Roman"/>
                <w:sz w:val="24"/>
                <w:szCs w:val="24"/>
                <w:lang w:val="ru-RU"/>
              </w:rPr>
            </w:pPr>
            <w:r w:rsidRPr="00E001AE">
              <w:rPr>
                <w:rFonts w:ascii="Times New Roman" w:hAnsi="Times New Roman" w:cs="Times New Roman"/>
                <w:sz w:val="24"/>
                <w:szCs w:val="24"/>
                <w:lang w:val="ru-RU"/>
              </w:rPr>
              <w:t>13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20"/>
                <w:sz w:val="24"/>
                <w:szCs w:val="24"/>
                <w:lang w:val="ru-RU"/>
              </w:rPr>
              <w:t>Инженернаязащитанаселенияотчрезвычайныхситуаций.</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6F169E">
        <w:trPr>
          <w:trHeight w:hRule="exact" w:val="95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14</w:t>
            </w:r>
          </w:p>
        </w:tc>
        <w:tc>
          <w:tcPr>
            <w:tcW w:w="7870" w:type="dxa"/>
            <w:tcBorders>
              <w:top w:val="single" w:sz="4" w:space="0" w:color="auto"/>
              <w:left w:val="single" w:sz="8" w:space="0" w:color="231F20"/>
              <w:bottom w:val="single" w:sz="4" w:space="0" w:color="auto"/>
              <w:right w:val="single" w:sz="8" w:space="0" w:color="231F20"/>
            </w:tcBorders>
          </w:tcPr>
          <w:p w:rsidR="00A26CAD" w:rsidRPr="006F169E" w:rsidRDefault="00A26CAD" w:rsidP="00EF2109">
            <w:pPr>
              <w:pStyle w:val="a5"/>
              <w:tabs>
                <w:tab w:val="left" w:pos="656"/>
              </w:tabs>
              <w:overflowPunct/>
              <w:autoSpaceDE/>
              <w:autoSpaceDN/>
              <w:adjustRightInd/>
              <w:ind w:left="0" w:firstLine="567"/>
              <w:textAlignment w:val="auto"/>
              <w:rPr>
                <w:rFonts w:ascii="Times New Roman" w:hAnsi="Times New Roman"/>
                <w:i/>
                <w:sz w:val="24"/>
                <w:szCs w:val="24"/>
                <w:lang w:val="ru-RU"/>
              </w:rPr>
            </w:pPr>
            <w:r w:rsidRPr="00E001AE">
              <w:rPr>
                <w:rFonts w:ascii="Times New Roman" w:hAnsi="Times New Roman"/>
                <w:color w:val="231F20"/>
                <w:w w:val="120"/>
                <w:sz w:val="24"/>
                <w:szCs w:val="24"/>
                <w:lang w:val="ru-RU"/>
              </w:rPr>
              <w:t>Оповещениеиэвакуа-циянаселениявусловияхчрезвычайныхситуаций.</w:t>
            </w:r>
            <w:r w:rsidR="006F169E">
              <w:rPr>
                <w:rFonts w:ascii="Times New Roman" w:hAnsi="Times New Roman"/>
                <w:color w:val="231F20"/>
                <w:w w:val="120"/>
                <w:sz w:val="24"/>
                <w:szCs w:val="24"/>
                <w:lang w:val="ru-RU"/>
              </w:rPr>
              <w:t xml:space="preserve"> </w:t>
            </w:r>
            <w:r w:rsidR="006F169E">
              <w:rPr>
                <w:rFonts w:ascii="Times New Roman" w:hAnsi="Times New Roman"/>
                <w:i/>
                <w:color w:val="231F20"/>
                <w:w w:val="120"/>
                <w:sz w:val="24"/>
                <w:szCs w:val="24"/>
                <w:lang w:val="ru-RU"/>
              </w:rPr>
              <w:t>День добровольца.</w:t>
            </w: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tabs>
                <w:tab w:val="left" w:pos="672"/>
              </w:tabs>
              <w:ind w:firstLine="567"/>
              <w:rPr>
                <w:rFonts w:ascii="Times New Roman" w:hAnsi="Times New Roman" w:cs="Times New Roman"/>
                <w:sz w:val="24"/>
                <w:szCs w:val="24"/>
                <w:lang w:val="ru-RU"/>
              </w:rPr>
            </w:pPr>
          </w:p>
          <w:p w:rsidR="00A26CAD" w:rsidRPr="00E001AE" w:rsidRDefault="00A26CAD" w:rsidP="00EF2109">
            <w:pPr>
              <w:pStyle w:val="a5"/>
              <w:tabs>
                <w:tab w:val="left" w:pos="672"/>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Аварийно-спасательныеидругиенеотложныеработыв очагах поражения</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hRule="exact" w:val="736"/>
          <w:jc w:val="center"/>
        </w:trPr>
        <w:tc>
          <w:tcPr>
            <w:tcW w:w="851"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15</w:t>
            </w:r>
          </w:p>
        </w:tc>
        <w:tc>
          <w:tcPr>
            <w:tcW w:w="787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a5"/>
              <w:tabs>
                <w:tab w:val="left" w:pos="656"/>
              </w:tabs>
              <w:ind w:left="0" w:firstLine="567"/>
              <w:rPr>
                <w:rFonts w:ascii="Times New Roman" w:hAnsi="Times New Roman"/>
                <w:color w:val="231F20"/>
                <w:w w:val="120"/>
                <w:sz w:val="24"/>
                <w:szCs w:val="24"/>
                <w:lang w:val="ru-RU"/>
              </w:rPr>
            </w:pPr>
            <w:r w:rsidRPr="00E001AE">
              <w:rPr>
                <w:rFonts w:ascii="Times New Roman" w:eastAsia="Calibri" w:hAnsi="Times New Roman"/>
                <w:color w:val="231F20"/>
                <w:w w:val="115"/>
                <w:sz w:val="24"/>
                <w:szCs w:val="24"/>
                <w:lang w:val="ru-RU"/>
              </w:rPr>
              <w:t>Аварийно-спасательныеидругиенеотложныеработыв очагах поражения</w:t>
            </w:r>
          </w:p>
        </w:tc>
        <w:tc>
          <w:tcPr>
            <w:tcW w:w="1630" w:type="dxa"/>
            <w:tcBorders>
              <w:top w:val="single" w:sz="4" w:space="0" w:color="auto"/>
              <w:left w:val="single" w:sz="8" w:space="0" w:color="231F20"/>
              <w:bottom w:val="single" w:sz="8" w:space="0" w:color="231F20"/>
              <w:right w:val="single" w:sz="8" w:space="0" w:color="231F20"/>
            </w:tcBorders>
          </w:tcPr>
          <w:p w:rsidR="00A26CAD" w:rsidRPr="00E001AE" w:rsidRDefault="00A26CAD" w:rsidP="00EF2109">
            <w:pPr>
              <w:pStyle w:val="TableParagraph"/>
              <w:ind w:hanging="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C76697" w:rsidTr="00A26CAD">
        <w:trPr>
          <w:trHeight w:hRule="exact" w:val="428"/>
          <w:jc w:val="center"/>
        </w:trPr>
        <w:tc>
          <w:tcPr>
            <w:tcW w:w="10351" w:type="dxa"/>
            <w:gridSpan w:val="3"/>
            <w:tcBorders>
              <w:top w:val="single" w:sz="4" w:space="0" w:color="auto"/>
              <w:left w:val="single" w:sz="8" w:space="0" w:color="231F20"/>
              <w:bottom w:val="single" w:sz="8" w:space="0" w:color="231F20"/>
              <w:right w:val="single" w:sz="8" w:space="0" w:color="231F20"/>
            </w:tcBorders>
          </w:tcPr>
          <w:p w:rsidR="00A26CAD" w:rsidRPr="00182A30" w:rsidRDefault="00A26CAD" w:rsidP="00EF2109">
            <w:pPr>
              <w:pStyle w:val="TableParagraph"/>
              <w:ind w:firstLine="567"/>
              <w:jc w:val="center"/>
              <w:rPr>
                <w:rFonts w:ascii="Times New Roman" w:hAnsi="Times New Roman" w:cs="Times New Roman"/>
                <w:b/>
                <w:color w:val="231F20"/>
                <w:w w:val="115"/>
                <w:sz w:val="24"/>
                <w:szCs w:val="24"/>
                <w:lang w:val="ru-RU"/>
              </w:rPr>
            </w:pPr>
            <w:r w:rsidRPr="00182A30">
              <w:rPr>
                <w:rFonts w:ascii="Times New Roman" w:hAnsi="Times New Roman" w:cs="Times New Roman"/>
                <w:b/>
                <w:color w:val="231F20"/>
                <w:sz w:val="24"/>
                <w:szCs w:val="24"/>
                <w:lang w:val="ru-RU"/>
              </w:rPr>
              <w:t>ПротиводействиетерроризмуиэкстремизмувРоссийскойФедерации(9ч)</w:t>
            </w:r>
          </w:p>
        </w:tc>
      </w:tr>
      <w:tr w:rsidR="00A26CAD" w:rsidRPr="00E001AE" w:rsidTr="00A26CAD">
        <w:trPr>
          <w:trHeight w:hRule="exact" w:val="66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16</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eastAsia="Times New Roman" w:hAnsi="Times New Roman" w:cs="Times New Roman"/>
                <w:color w:val="231F20"/>
                <w:w w:val="115"/>
                <w:sz w:val="24"/>
                <w:szCs w:val="24"/>
                <w:lang w:val="ru-RU"/>
              </w:rPr>
              <w:t>Международныйтерроризм—угроза национальнойбезопасностиРоссии.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p w:rsidR="00A26CAD" w:rsidRPr="00E001AE" w:rsidRDefault="00A26CAD" w:rsidP="00EF2109">
            <w:pPr>
              <w:pStyle w:val="TableParagraph"/>
              <w:jc w:val="center"/>
              <w:rPr>
                <w:rFonts w:ascii="Times New Roman" w:eastAsia="Times New Roman" w:hAnsi="Times New Roman" w:cs="Times New Roman"/>
                <w:sz w:val="24"/>
                <w:szCs w:val="24"/>
                <w:lang w:val="ru-RU"/>
              </w:rPr>
            </w:pPr>
          </w:p>
        </w:tc>
      </w:tr>
      <w:tr w:rsidR="00A26CAD" w:rsidRPr="00E001AE" w:rsidTr="00A26CAD">
        <w:trPr>
          <w:trHeight w:hRule="exact" w:val="88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tabs>
                <w:tab w:val="left" w:pos="586"/>
              </w:tabs>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lastRenderedPageBreak/>
              <w:t>17</w:t>
            </w:r>
          </w:p>
        </w:tc>
        <w:tc>
          <w:tcPr>
            <w:tcW w:w="7870" w:type="dxa"/>
            <w:tcBorders>
              <w:top w:val="single" w:sz="4" w:space="0" w:color="auto"/>
              <w:left w:val="single" w:sz="8" w:space="0" w:color="231F20"/>
              <w:bottom w:val="single" w:sz="4" w:space="0" w:color="auto"/>
              <w:right w:val="single" w:sz="4" w:space="0" w:color="auto"/>
            </w:tcBorders>
          </w:tcPr>
          <w:p w:rsidR="00A26CAD" w:rsidRPr="00E001AE" w:rsidRDefault="00A26CAD" w:rsidP="00EF2109">
            <w:pPr>
              <w:pStyle w:val="TableParagraph"/>
              <w:ind w:firstLine="567"/>
              <w:rPr>
                <w:rFonts w:ascii="Times New Roman" w:eastAsia="Times New Roman" w:hAnsi="Times New Roman" w:cs="Times New Roman"/>
                <w:color w:val="231F20"/>
                <w:w w:val="115"/>
                <w:sz w:val="24"/>
                <w:szCs w:val="24"/>
                <w:lang w:val="ru-RU"/>
              </w:rPr>
            </w:pPr>
            <w:r w:rsidRPr="00E001AE">
              <w:rPr>
                <w:rFonts w:ascii="Times New Roman" w:eastAsia="Calibri" w:hAnsi="Times New Roman" w:cs="Times New Roman"/>
                <w:color w:val="231F20"/>
                <w:w w:val="115"/>
                <w:sz w:val="24"/>
                <w:szCs w:val="24"/>
                <w:lang w:val="ru-RU"/>
              </w:rPr>
              <w:t>Видытеррористическойдеятельностиитеррористическихактов,ихцелииспособыосуществления</w:t>
            </w:r>
          </w:p>
        </w:tc>
        <w:tc>
          <w:tcPr>
            <w:tcW w:w="1630" w:type="dxa"/>
            <w:tcBorders>
              <w:top w:val="single" w:sz="4" w:space="0" w:color="auto"/>
              <w:left w:val="single" w:sz="4" w:space="0" w:color="auto"/>
              <w:bottom w:val="single" w:sz="4" w:space="0" w:color="auto"/>
              <w:right w:val="single" w:sz="4" w:space="0" w:color="auto"/>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924"/>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18</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eastAsia="Times New Roman" w:hAnsi="Times New Roman" w:cs="Times New Roman"/>
                <w:sz w:val="24"/>
                <w:szCs w:val="24"/>
                <w:lang w:val="ru-RU"/>
              </w:rPr>
            </w:pPr>
            <w:r w:rsidRPr="00E001AE">
              <w:rPr>
                <w:rFonts w:ascii="Times New Roman" w:hAnsi="Times New Roman" w:cs="Times New Roman"/>
                <w:color w:val="231F20"/>
                <w:w w:val="115"/>
                <w:sz w:val="24"/>
                <w:szCs w:val="24"/>
                <w:lang w:val="ru-RU"/>
              </w:rPr>
              <w:t>Основные  нормативно  правовые акты по противодействию терроризму и экс</w:t>
            </w:r>
            <w:r w:rsidRPr="00E001AE">
              <w:rPr>
                <w:rFonts w:ascii="Times New Roman" w:hAnsi="Times New Roman" w:cs="Times New Roman"/>
                <w:color w:val="231F20"/>
                <w:w w:val="120"/>
                <w:sz w:val="24"/>
                <w:szCs w:val="24"/>
                <w:lang w:val="ru-RU"/>
              </w:rPr>
              <w:t>тремизму.</w:t>
            </w:r>
          </w:p>
          <w:p w:rsidR="00A26CAD" w:rsidRPr="00E001AE" w:rsidRDefault="00A26CAD" w:rsidP="00EF2109">
            <w:pPr>
              <w:pStyle w:val="TableParagraph"/>
              <w:tabs>
                <w:tab w:val="left" w:pos="1560"/>
              </w:tabs>
              <w:ind w:firstLine="567"/>
              <w:rPr>
                <w:rFonts w:ascii="Times New Roman" w:eastAsia="Times New Roman" w:hAnsi="Times New Roman" w:cs="Times New Roman"/>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19"/>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19</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 xml:space="preserve"> Общегосударственное противодействие терроризму.</w:t>
            </w:r>
          </w:p>
          <w:p w:rsidR="00A26CAD" w:rsidRPr="00E001AE" w:rsidRDefault="00A26CAD" w:rsidP="00EF2109">
            <w:pPr>
              <w:pStyle w:val="TableParagraph"/>
              <w:tabs>
                <w:tab w:val="left" w:pos="1560"/>
              </w:tabs>
              <w:ind w:firstLine="567"/>
              <w:rPr>
                <w:rFonts w:ascii="Times New Roman" w:hAnsi="Times New Roman" w:cs="Times New Roman"/>
                <w:color w:val="231F20"/>
                <w:w w:val="115"/>
                <w:sz w:val="24"/>
                <w:szCs w:val="24"/>
              </w:rPr>
            </w:pPr>
          </w:p>
        </w:tc>
        <w:tc>
          <w:tcPr>
            <w:tcW w:w="1630" w:type="dxa"/>
            <w:tcBorders>
              <w:top w:val="single" w:sz="4" w:space="0" w:color="auto"/>
              <w:left w:val="single" w:sz="8" w:space="0" w:color="231F20"/>
              <w:right w:val="single" w:sz="8" w:space="0" w:color="231F20"/>
            </w:tcBorders>
          </w:tcPr>
          <w:p w:rsidR="00A26CAD" w:rsidRPr="00182A30"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403"/>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20</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ind w:firstLine="567"/>
              <w:rPr>
                <w:rFonts w:ascii="Times New Roman" w:hAnsi="Times New Roman" w:cs="Times New Roman"/>
                <w:color w:val="231F20"/>
                <w:w w:val="115"/>
                <w:sz w:val="24"/>
                <w:szCs w:val="24"/>
                <w:lang w:val="ru-RU"/>
              </w:rPr>
            </w:pPr>
            <w:r w:rsidRPr="00E001AE">
              <w:rPr>
                <w:rFonts w:ascii="Times New Roman" w:hAnsi="Times New Roman" w:cs="Times New Roman"/>
                <w:color w:val="231F20"/>
                <w:w w:val="115"/>
                <w:sz w:val="24"/>
                <w:szCs w:val="24"/>
                <w:lang w:val="ru-RU"/>
              </w:rPr>
              <w:t>Нормативнправовая база  противодействия  наркотизму</w:t>
            </w:r>
          </w:p>
          <w:p w:rsidR="00A26CAD" w:rsidRPr="00E001AE" w:rsidRDefault="00A26CAD" w:rsidP="00EF2109">
            <w:pPr>
              <w:pStyle w:val="TableParagraph"/>
              <w:ind w:firstLine="567"/>
              <w:rPr>
                <w:rFonts w:ascii="Times New Roman" w:hAnsi="Times New Roman" w:cs="Times New Roman"/>
                <w:color w:val="231F20"/>
                <w:w w:val="115"/>
                <w:sz w:val="24"/>
                <w:szCs w:val="24"/>
                <w:lang w:val="ru-RU"/>
              </w:rPr>
            </w:pPr>
          </w:p>
        </w:tc>
        <w:tc>
          <w:tcPr>
            <w:tcW w:w="1630" w:type="dxa"/>
            <w:tcBorders>
              <w:top w:val="single" w:sz="4" w:space="0" w:color="auto"/>
              <w:left w:val="single" w:sz="8" w:space="0" w:color="231F20"/>
              <w:right w:val="single" w:sz="8" w:space="0" w:color="231F20"/>
            </w:tcBorders>
          </w:tcPr>
          <w:p w:rsidR="00A26CAD" w:rsidRPr="00E001AE" w:rsidRDefault="00A26CAD" w:rsidP="00EF2109">
            <w:pPr>
              <w:pStyle w:val="TableParagraph"/>
              <w:jc w:val="center"/>
              <w:rPr>
                <w:rFonts w:ascii="Times New Roman" w:hAnsi="Times New Roman" w:cs="Times New Roman"/>
                <w:color w:val="231F20"/>
                <w:w w:val="115"/>
                <w:sz w:val="24"/>
                <w:szCs w:val="24"/>
                <w:lang w:val="ru-RU"/>
              </w:rPr>
            </w:pPr>
            <w:r>
              <w:rPr>
                <w:rFonts w:ascii="Times New Roman" w:hAnsi="Times New Roman" w:cs="Times New Roman"/>
                <w:color w:val="231F20"/>
                <w:w w:val="115"/>
                <w:sz w:val="24"/>
                <w:szCs w:val="24"/>
                <w:lang w:val="ru-RU"/>
              </w:rPr>
              <w:t>1</w:t>
            </w:r>
          </w:p>
        </w:tc>
      </w:tr>
      <w:tr w:rsidR="00A26CAD" w:rsidRPr="00E001AE" w:rsidTr="00A26CAD">
        <w:trPr>
          <w:trHeight w:val="57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21</w:t>
            </w:r>
          </w:p>
        </w:tc>
        <w:tc>
          <w:tcPr>
            <w:tcW w:w="7870" w:type="dxa"/>
            <w:tcBorders>
              <w:top w:val="single" w:sz="4" w:space="0" w:color="auto"/>
              <w:left w:val="single" w:sz="8" w:space="0" w:color="231F20"/>
              <w:bottom w:val="single" w:sz="4" w:space="0" w:color="auto"/>
              <w:right w:val="single" w:sz="8" w:space="0" w:color="231F20"/>
            </w:tcBorders>
          </w:tcPr>
          <w:p w:rsidR="00A26CAD" w:rsidRPr="006F169E" w:rsidRDefault="00A26CAD" w:rsidP="00EF2109">
            <w:pPr>
              <w:pStyle w:val="a5"/>
              <w:tabs>
                <w:tab w:val="left" w:pos="630"/>
              </w:tabs>
              <w:overflowPunct/>
              <w:autoSpaceDE/>
              <w:autoSpaceDN/>
              <w:adjustRightInd/>
              <w:ind w:left="0" w:firstLine="567"/>
              <w:textAlignment w:val="auto"/>
              <w:rPr>
                <w:rFonts w:ascii="Times New Roman" w:hAnsi="Times New Roman"/>
                <w:i/>
                <w:sz w:val="24"/>
                <w:szCs w:val="24"/>
                <w:lang w:val="ru-RU"/>
              </w:rPr>
            </w:pPr>
            <w:r w:rsidRPr="00E001AE">
              <w:rPr>
                <w:rFonts w:ascii="Times New Roman" w:hAnsi="Times New Roman"/>
                <w:color w:val="231F20"/>
                <w:w w:val="115"/>
                <w:sz w:val="24"/>
                <w:szCs w:val="24"/>
                <w:lang w:val="ru-RU"/>
              </w:rPr>
              <w:t>ОрганизационныеосновыпротиводействиятерроризмувРоссийскойФедерации.</w:t>
            </w:r>
            <w:r w:rsidR="006F169E">
              <w:rPr>
                <w:rFonts w:ascii="Times New Roman" w:hAnsi="Times New Roman"/>
                <w:color w:val="231F20"/>
                <w:w w:val="115"/>
                <w:sz w:val="24"/>
                <w:szCs w:val="24"/>
                <w:lang w:val="ru-RU"/>
              </w:rPr>
              <w:t xml:space="preserve"> </w:t>
            </w:r>
            <w:r w:rsidR="006F169E">
              <w:rPr>
                <w:rFonts w:ascii="Times New Roman" w:hAnsi="Times New Roman"/>
                <w:i/>
                <w:color w:val="231F20"/>
                <w:w w:val="115"/>
                <w:sz w:val="24"/>
                <w:szCs w:val="24"/>
                <w:lang w:val="ru-RU"/>
              </w:rPr>
              <w:t>День памяти о росиянах исполнявших служебный долг, за пределами Отечества.</w:t>
            </w:r>
          </w:p>
          <w:p w:rsidR="00A26CAD" w:rsidRPr="00E001AE" w:rsidRDefault="00A26CAD" w:rsidP="00EF2109">
            <w:pPr>
              <w:pStyle w:val="a5"/>
              <w:tabs>
                <w:tab w:val="left" w:pos="630"/>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81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22</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30"/>
              </w:tabs>
              <w:ind w:left="0" w:firstLine="567"/>
              <w:rPr>
                <w:rFonts w:ascii="Times New Roman" w:hAnsi="Times New Roman"/>
                <w:color w:val="231F20"/>
                <w:w w:val="115"/>
                <w:sz w:val="24"/>
                <w:szCs w:val="24"/>
                <w:lang w:val="ru-RU"/>
              </w:rPr>
            </w:pPr>
            <w:r w:rsidRPr="00E001AE">
              <w:rPr>
                <w:rFonts w:ascii="Times New Roman" w:hAnsi="Times New Roman"/>
                <w:color w:val="231F20"/>
                <w:w w:val="115"/>
                <w:sz w:val="24"/>
                <w:szCs w:val="24"/>
                <w:lang w:val="ru-RU"/>
              </w:rPr>
              <w:t>ОрганизационныеосновыпротиводействиянаркотизмувРоссийскойФедерации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640"/>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23</w:t>
            </w:r>
          </w:p>
        </w:tc>
        <w:tc>
          <w:tcPr>
            <w:tcW w:w="787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a5"/>
              <w:tabs>
                <w:tab w:val="left" w:pos="600"/>
              </w:tabs>
              <w:overflowPunct/>
              <w:autoSpaceDE/>
              <w:autoSpaceDN/>
              <w:adjustRightInd/>
              <w:ind w:left="0" w:firstLine="567"/>
              <w:textAlignment w:val="auto"/>
              <w:rPr>
                <w:rFonts w:ascii="Times New Roman" w:hAnsi="Times New Roman"/>
                <w:sz w:val="24"/>
                <w:szCs w:val="24"/>
                <w:lang w:val="ru-RU"/>
              </w:rPr>
            </w:pPr>
            <w:r w:rsidRPr="00E001AE">
              <w:rPr>
                <w:rFonts w:ascii="Times New Roman" w:hAnsi="Times New Roman"/>
                <w:color w:val="231F20"/>
                <w:w w:val="115"/>
                <w:sz w:val="24"/>
                <w:szCs w:val="24"/>
                <w:lang w:val="ru-RU"/>
              </w:rPr>
              <w:t>Правилаповеденияприугрозетеррористическогоакта.</w:t>
            </w:r>
          </w:p>
          <w:p w:rsidR="00A26CAD" w:rsidRPr="00E001AE" w:rsidRDefault="00A26CAD" w:rsidP="00EF2109">
            <w:pPr>
              <w:pStyle w:val="a5"/>
              <w:tabs>
                <w:tab w:val="left" w:pos="608"/>
              </w:tabs>
              <w:overflowPunct/>
              <w:autoSpaceDE/>
              <w:autoSpaceDN/>
              <w:adjustRightInd/>
              <w:ind w:left="0" w:firstLine="567"/>
              <w:textAlignment w:val="auto"/>
              <w:rPr>
                <w:rFonts w:ascii="Times New Roman" w:hAnsi="Times New Roman"/>
                <w:sz w:val="24"/>
                <w:szCs w:val="24"/>
                <w:lang w:val="ru-RU"/>
              </w:rPr>
            </w:pP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E001AE"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sidRPr="00E001AE">
              <w:rPr>
                <w:rFonts w:ascii="Times New Roman" w:eastAsia="Times New Roman" w:hAnsi="Times New Roman" w:cs="Times New Roman"/>
                <w:sz w:val="24"/>
                <w:szCs w:val="24"/>
                <w:lang w:val="ru-RU"/>
              </w:rPr>
              <w:t>24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olor w:val="231F20"/>
                <w:w w:val="120"/>
                <w:sz w:val="24"/>
                <w:szCs w:val="24"/>
                <w:lang w:val="ru-RU"/>
              </w:rPr>
            </w:pPr>
          </w:p>
          <w:p w:rsidR="00A26CAD" w:rsidRPr="00E001AE" w:rsidRDefault="00A26CAD" w:rsidP="00EF2109">
            <w:pPr>
              <w:pStyle w:val="a5"/>
              <w:tabs>
                <w:tab w:val="left" w:pos="608"/>
              </w:tabs>
              <w:ind w:left="0" w:firstLine="567"/>
              <w:rPr>
                <w:rFonts w:ascii="Times New Roman" w:hAnsi="Times New Roman"/>
                <w:color w:val="231F20"/>
                <w:w w:val="115"/>
                <w:sz w:val="24"/>
                <w:szCs w:val="24"/>
                <w:lang w:val="ru-RU"/>
              </w:rPr>
            </w:pPr>
            <w:r w:rsidRPr="00E001AE">
              <w:rPr>
                <w:rFonts w:ascii="Times New Roman" w:hAnsi="Times New Roman"/>
                <w:color w:val="231F20"/>
                <w:w w:val="120"/>
                <w:sz w:val="24"/>
                <w:szCs w:val="24"/>
              </w:rPr>
              <w:t>Профилактиканаркозависимости</w:t>
            </w:r>
          </w:p>
        </w:tc>
        <w:tc>
          <w:tcPr>
            <w:tcW w:w="1630" w:type="dxa"/>
            <w:tcBorders>
              <w:top w:val="single" w:sz="4" w:space="0" w:color="auto"/>
              <w:left w:val="single" w:sz="8" w:space="0" w:color="231F20"/>
              <w:bottom w:val="single" w:sz="4" w:space="0" w:color="auto"/>
              <w:right w:val="single" w:sz="8" w:space="0" w:color="231F20"/>
            </w:tcBorders>
          </w:tcPr>
          <w:p w:rsidR="00A26CAD" w:rsidRPr="00E001AE" w:rsidRDefault="00A26CAD" w:rsidP="00EF2109">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26CAD" w:rsidRPr="0091621C" w:rsidTr="00A26CAD">
        <w:trPr>
          <w:trHeight w:val="466"/>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Основы  медицинских  знаний  и  здорового  образа  жизни  (11  ч)</w:t>
            </w:r>
          </w:p>
        </w:tc>
      </w:tr>
      <w:tr w:rsidR="00A26CAD" w:rsidRPr="0091621C" w:rsidTr="00A26CAD">
        <w:trPr>
          <w:trHeight w:val="229"/>
          <w:jc w:val="center"/>
        </w:trPr>
        <w:tc>
          <w:tcPr>
            <w:tcW w:w="10351" w:type="dxa"/>
            <w:gridSpan w:val="3"/>
            <w:tcBorders>
              <w:top w:val="single" w:sz="4" w:space="0" w:color="auto"/>
              <w:left w:val="single" w:sz="8" w:space="0" w:color="231F20"/>
              <w:bottom w:val="single" w:sz="4" w:space="0" w:color="auto"/>
              <w:right w:val="single" w:sz="8" w:space="0" w:color="231F20"/>
            </w:tcBorders>
          </w:tcPr>
          <w:p w:rsidR="00A26CAD" w:rsidRPr="00182A30" w:rsidRDefault="00A26CAD" w:rsidP="00EF2109">
            <w:pPr>
              <w:ind w:firstLine="567"/>
              <w:jc w:val="center"/>
              <w:rPr>
                <w:rFonts w:ascii="Times New Roman" w:hAnsi="Times New Roman" w:cs="Times New Roman"/>
                <w:b/>
                <w:sz w:val="24"/>
                <w:szCs w:val="24"/>
                <w:lang w:val="ru-RU"/>
              </w:rPr>
            </w:pPr>
            <w:r w:rsidRPr="00182A30">
              <w:rPr>
                <w:rFonts w:ascii="Times New Roman" w:hAnsi="Times New Roman" w:cs="Times New Roman"/>
                <w:b/>
                <w:sz w:val="24"/>
                <w:szCs w:val="24"/>
                <w:lang w:val="ru-RU"/>
              </w:rPr>
              <w:t>. Основы здорового образа жизни (9 ч)</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25</w:t>
            </w:r>
          </w:p>
        </w:tc>
        <w:tc>
          <w:tcPr>
            <w:tcW w:w="7870" w:type="dxa"/>
            <w:tcBorders>
              <w:top w:val="single" w:sz="8" w:space="0" w:color="231F20"/>
              <w:left w:val="single" w:sz="8" w:space="0" w:color="231F20"/>
              <w:bottom w:val="single" w:sz="4" w:space="0" w:color="auto"/>
              <w:right w:val="single" w:sz="8" w:space="0" w:color="231F20"/>
            </w:tcBorders>
          </w:tcPr>
          <w:p w:rsidR="00A26CAD" w:rsidRPr="006F169E" w:rsidRDefault="00A26CAD" w:rsidP="00EF2109">
            <w:pPr>
              <w:pStyle w:val="a5"/>
              <w:tabs>
                <w:tab w:val="left" w:pos="639"/>
              </w:tabs>
              <w:overflowPunct/>
              <w:autoSpaceDE/>
              <w:autoSpaceDN/>
              <w:adjustRightInd/>
              <w:ind w:left="0" w:firstLine="567"/>
              <w:textAlignment w:val="auto"/>
              <w:rPr>
                <w:rFonts w:ascii="Times New Roman" w:hAnsi="Times New Roman"/>
                <w:i/>
                <w:sz w:val="24"/>
                <w:szCs w:val="24"/>
                <w:lang w:val="ru-RU"/>
              </w:rPr>
            </w:pPr>
            <w:r w:rsidRPr="00182A30">
              <w:rPr>
                <w:rFonts w:ascii="Times New Roman" w:hAnsi="Times New Roman"/>
                <w:color w:val="231F20"/>
                <w:w w:val="120"/>
                <w:sz w:val="24"/>
                <w:szCs w:val="24"/>
                <w:lang w:val="ru-RU"/>
              </w:rPr>
              <w:t>Здоровьечеловекакакиндивидуальная,такиобщественнаяценность.</w:t>
            </w:r>
            <w:r w:rsidR="006F169E">
              <w:rPr>
                <w:rFonts w:ascii="Times New Roman" w:hAnsi="Times New Roman"/>
                <w:color w:val="231F20"/>
                <w:w w:val="120"/>
                <w:sz w:val="24"/>
                <w:szCs w:val="24"/>
                <w:lang w:val="ru-RU"/>
              </w:rPr>
              <w:t xml:space="preserve"> </w:t>
            </w:r>
            <w:r w:rsidR="006F169E">
              <w:rPr>
                <w:rFonts w:ascii="Times New Roman" w:hAnsi="Times New Roman"/>
                <w:i/>
                <w:color w:val="231F20"/>
                <w:w w:val="120"/>
                <w:sz w:val="24"/>
                <w:szCs w:val="24"/>
                <w:lang w:val="ru-RU"/>
              </w:rPr>
              <w:t>Всероссийский открытый урок по ОБЖ.</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26</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Здоровый образ  жизни и его составляющие.</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27</w:t>
            </w:r>
          </w:p>
        </w:tc>
        <w:tc>
          <w:tcPr>
            <w:tcW w:w="7870" w:type="dxa"/>
            <w:tcBorders>
              <w:top w:val="single" w:sz="4" w:space="0" w:color="auto"/>
              <w:left w:val="single" w:sz="8" w:space="0" w:color="231F20"/>
              <w:bottom w:val="single" w:sz="4" w:space="0" w:color="auto"/>
              <w:right w:val="single" w:sz="8" w:space="0" w:color="231F20"/>
            </w:tcBorders>
          </w:tcPr>
          <w:p w:rsidR="00A26CAD" w:rsidRPr="006F169E" w:rsidRDefault="00A26CAD" w:rsidP="00EF2109">
            <w:pPr>
              <w:pStyle w:val="a5"/>
              <w:tabs>
                <w:tab w:val="left" w:pos="639"/>
              </w:tabs>
              <w:ind w:left="0" w:firstLine="567"/>
              <w:rPr>
                <w:rFonts w:ascii="Times New Roman" w:hAnsi="Times New Roman"/>
                <w:i/>
                <w:color w:val="231F20"/>
                <w:w w:val="120"/>
                <w:sz w:val="24"/>
                <w:szCs w:val="24"/>
                <w:lang w:val="ru-RU"/>
              </w:rPr>
            </w:pPr>
            <w:r w:rsidRPr="00182A30">
              <w:rPr>
                <w:rFonts w:ascii="Times New Roman" w:hAnsi="Times New Roman"/>
                <w:color w:val="231F20"/>
                <w:w w:val="120"/>
                <w:sz w:val="24"/>
                <w:szCs w:val="24"/>
                <w:lang w:val="ru-RU"/>
              </w:rPr>
              <w:t>Репродуктивное здоровье населения и национальная безопасность России</w:t>
            </w:r>
            <w:r w:rsidR="006F169E">
              <w:rPr>
                <w:rFonts w:ascii="Times New Roman" w:hAnsi="Times New Roman"/>
                <w:color w:val="231F20"/>
                <w:w w:val="120"/>
                <w:sz w:val="24"/>
                <w:szCs w:val="24"/>
                <w:lang w:val="ru-RU"/>
              </w:rPr>
              <w:t xml:space="preserve">. </w:t>
            </w:r>
            <w:r w:rsidR="006F169E">
              <w:rPr>
                <w:rFonts w:ascii="Times New Roman" w:hAnsi="Times New Roman"/>
                <w:i/>
                <w:color w:val="231F20"/>
                <w:w w:val="120"/>
                <w:sz w:val="24"/>
                <w:szCs w:val="24"/>
                <w:lang w:val="ru-RU"/>
              </w:rPr>
              <w:t>День космонвтики.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317"/>
          <w:jc w:val="center"/>
        </w:trPr>
        <w:tc>
          <w:tcPr>
            <w:tcW w:w="851" w:type="dxa"/>
            <w:tcBorders>
              <w:top w:val="single" w:sz="8" w:space="0" w:color="231F20"/>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28</w:t>
            </w:r>
          </w:p>
        </w:tc>
        <w:tc>
          <w:tcPr>
            <w:tcW w:w="7870"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a5"/>
              <w:tabs>
                <w:tab w:val="left" w:pos="724"/>
              </w:tabs>
              <w:overflowPunct/>
              <w:autoSpaceDE/>
              <w:autoSpaceDN/>
              <w:adjustRightInd/>
              <w:ind w:left="0" w:firstLine="567"/>
              <w:textAlignment w:val="auto"/>
              <w:rPr>
                <w:rFonts w:ascii="Times New Roman" w:hAnsi="Times New Roman"/>
                <w:sz w:val="24"/>
                <w:szCs w:val="24"/>
                <w:lang w:val="ru-RU"/>
              </w:rPr>
            </w:pPr>
            <w:r w:rsidRPr="00182A30">
              <w:rPr>
                <w:rFonts w:ascii="Times New Roman" w:hAnsi="Times New Roman"/>
                <w:color w:val="231F20"/>
                <w:w w:val="120"/>
                <w:sz w:val="24"/>
                <w:szCs w:val="24"/>
                <w:lang w:val="ru-RU"/>
              </w:rPr>
              <w:t>Ранниеполовыесвязи иихпоследствия</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29</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Pr>
                <w:rFonts w:ascii="Times New Roman" w:hAnsi="Times New Roman"/>
                <w:color w:val="231F20"/>
                <w:w w:val="120"/>
                <w:sz w:val="24"/>
                <w:szCs w:val="24"/>
                <w:lang w:val="ru-RU"/>
              </w:rPr>
              <w:t xml:space="preserve">Инфекции, </w:t>
            </w:r>
            <w:r w:rsidRPr="00182A30">
              <w:rPr>
                <w:rFonts w:ascii="Times New Roman" w:hAnsi="Times New Roman"/>
                <w:color w:val="231F20"/>
                <w:w w:val="120"/>
                <w:sz w:val="24"/>
                <w:szCs w:val="24"/>
                <w:lang w:val="ru-RU"/>
              </w:rPr>
              <w:t xml:space="preserve">передаваемые половым путём. </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4" w:space="0" w:color="auto"/>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30</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a5"/>
              <w:tabs>
                <w:tab w:val="left" w:pos="724"/>
              </w:tabs>
              <w:ind w:left="567"/>
              <w:rPr>
                <w:rFonts w:ascii="Times New Roman" w:hAnsi="Times New Roman"/>
                <w:color w:val="231F20"/>
                <w:w w:val="120"/>
                <w:sz w:val="24"/>
                <w:szCs w:val="24"/>
                <w:lang w:val="ru-RU"/>
              </w:rPr>
            </w:pPr>
            <w:r w:rsidRPr="00182A30">
              <w:rPr>
                <w:rFonts w:ascii="Times New Roman" w:hAnsi="Times New Roman"/>
                <w:color w:val="231F20"/>
                <w:w w:val="120"/>
                <w:sz w:val="24"/>
                <w:szCs w:val="24"/>
                <w:lang w:val="ru-RU"/>
              </w:rPr>
              <w:t>Понятия о ВИЧ-инфекции и СПИД</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8" w:space="0" w:color="231F20"/>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p>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31</w:t>
            </w:r>
          </w:p>
        </w:tc>
        <w:tc>
          <w:tcPr>
            <w:tcW w:w="7870" w:type="dxa"/>
            <w:tcBorders>
              <w:top w:val="single" w:sz="8" w:space="0" w:color="231F20"/>
              <w:left w:val="single" w:sz="8" w:space="0" w:color="231F20"/>
              <w:bottom w:val="single" w:sz="4" w:space="0" w:color="auto"/>
              <w:right w:val="single" w:sz="8" w:space="0" w:color="231F20"/>
            </w:tcBorders>
          </w:tcPr>
          <w:p w:rsidR="00A26CAD" w:rsidRPr="006F169E" w:rsidRDefault="00A26CAD" w:rsidP="00EF2109">
            <w:pPr>
              <w:tabs>
                <w:tab w:val="left" w:pos="699"/>
              </w:tabs>
              <w:ind w:firstLine="567"/>
              <w:rPr>
                <w:rFonts w:ascii="Times New Roman" w:hAnsi="Times New Roman" w:cs="Times New Roman"/>
                <w:sz w:val="24"/>
                <w:szCs w:val="24"/>
                <w:lang w:val="ru-RU"/>
              </w:rPr>
            </w:pPr>
            <w:r w:rsidRPr="006F169E">
              <w:rPr>
                <w:rFonts w:ascii="Times New Roman" w:hAnsi="Times New Roman" w:cs="Times New Roman"/>
                <w:color w:val="231F20"/>
                <w:w w:val="120"/>
                <w:sz w:val="24"/>
                <w:szCs w:val="24"/>
                <w:lang w:val="ru-RU"/>
              </w:rPr>
              <w:t>Бракисемья.</w:t>
            </w:r>
          </w:p>
          <w:p w:rsidR="00A26CAD" w:rsidRPr="006F169E" w:rsidRDefault="006F169E" w:rsidP="00EF2109">
            <w:pPr>
              <w:tabs>
                <w:tab w:val="left" w:pos="703"/>
              </w:tabs>
              <w:ind w:firstLine="567"/>
              <w:rPr>
                <w:rFonts w:ascii="Times New Roman" w:hAnsi="Times New Roman" w:cs="Times New Roman"/>
                <w:i/>
                <w:sz w:val="24"/>
                <w:szCs w:val="24"/>
                <w:lang w:val="ru-RU"/>
              </w:rPr>
            </w:pPr>
            <w:r w:rsidRPr="006F169E">
              <w:rPr>
                <w:rFonts w:ascii="Times New Roman" w:hAnsi="Times New Roman" w:cs="Times New Roman"/>
                <w:i/>
                <w:sz w:val="24"/>
                <w:szCs w:val="24"/>
                <w:lang w:val="ru-RU"/>
              </w:rPr>
              <w:t>Всероссийский открытый урок по ОБЖ (день пожарной охраны)</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32</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Pr>
                <w:rFonts w:ascii="Times New Roman" w:hAnsi="Times New Roman" w:cs="Times New Roman"/>
                <w:color w:val="231F20"/>
                <w:w w:val="120"/>
                <w:sz w:val="24"/>
                <w:szCs w:val="24"/>
                <w:lang w:val="ru-RU"/>
              </w:rPr>
              <w:t xml:space="preserve">Семья и </w:t>
            </w:r>
            <w:r w:rsidRPr="00182A30">
              <w:rPr>
                <w:rFonts w:ascii="Times New Roman" w:hAnsi="Times New Roman" w:cs="Times New Roman"/>
                <w:color w:val="231F20"/>
                <w:w w:val="120"/>
                <w:sz w:val="24"/>
                <w:szCs w:val="24"/>
                <w:lang w:val="ru-RU"/>
              </w:rPr>
              <w:t>здоровый образ жизни человека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33</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99"/>
              </w:tabs>
              <w:ind w:firstLine="567"/>
              <w:rPr>
                <w:rFonts w:ascii="Times New Roman" w:hAnsi="Times New Roman" w:cs="Times New Roman"/>
                <w:color w:val="231F20"/>
                <w:w w:val="120"/>
                <w:sz w:val="24"/>
                <w:szCs w:val="24"/>
                <w:lang w:val="ru-RU"/>
              </w:rPr>
            </w:pPr>
            <w:r w:rsidRPr="00182A30">
              <w:rPr>
                <w:rFonts w:ascii="Times New Roman" w:hAnsi="Times New Roman" w:cs="Times New Roman"/>
                <w:color w:val="231F20"/>
                <w:w w:val="120"/>
                <w:sz w:val="24"/>
                <w:szCs w:val="24"/>
                <w:lang w:val="ru-RU"/>
              </w:rPr>
              <w:t>Основы семейного права в Российской Федерации</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r w:rsidR="00A26CAD" w:rsidRPr="00182A30" w:rsidTr="00A26CAD">
        <w:trPr>
          <w:trHeight w:val="466"/>
          <w:jc w:val="center"/>
        </w:trPr>
        <w:tc>
          <w:tcPr>
            <w:tcW w:w="851"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jc w:val="center"/>
              <w:rPr>
                <w:rFonts w:ascii="Times New Roman" w:hAnsi="Times New Roman" w:cs="Times New Roman"/>
                <w:sz w:val="24"/>
                <w:szCs w:val="24"/>
                <w:lang w:val="ru-RU"/>
              </w:rPr>
            </w:pPr>
            <w:r w:rsidRPr="00182A30">
              <w:rPr>
                <w:rFonts w:ascii="Times New Roman" w:hAnsi="Times New Roman" w:cs="Times New Roman"/>
                <w:sz w:val="24"/>
                <w:szCs w:val="24"/>
                <w:lang w:val="ru-RU"/>
              </w:rPr>
              <w:t>34</w:t>
            </w:r>
          </w:p>
        </w:tc>
        <w:tc>
          <w:tcPr>
            <w:tcW w:w="787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tabs>
                <w:tab w:val="left" w:pos="608"/>
              </w:tabs>
              <w:ind w:firstLine="567"/>
              <w:rPr>
                <w:rFonts w:ascii="Times New Roman" w:hAnsi="Times New Roman" w:cs="Times New Roman"/>
                <w:sz w:val="24"/>
                <w:szCs w:val="24"/>
                <w:lang w:val="ru-RU"/>
              </w:rPr>
            </w:pPr>
            <w:r w:rsidRPr="00182A30">
              <w:rPr>
                <w:rFonts w:ascii="Times New Roman" w:hAnsi="Times New Roman" w:cs="Times New Roman"/>
                <w:sz w:val="24"/>
                <w:szCs w:val="24"/>
                <w:lang w:val="ru-RU"/>
              </w:rPr>
              <w:t>Итоговая контрольная работа</w:t>
            </w:r>
          </w:p>
        </w:tc>
        <w:tc>
          <w:tcPr>
            <w:tcW w:w="1630" w:type="dxa"/>
            <w:tcBorders>
              <w:top w:val="single" w:sz="4" w:space="0" w:color="auto"/>
              <w:left w:val="single" w:sz="8" w:space="0" w:color="231F20"/>
              <w:bottom w:val="single" w:sz="4" w:space="0" w:color="auto"/>
              <w:right w:val="single" w:sz="8" w:space="0" w:color="231F20"/>
            </w:tcBorders>
          </w:tcPr>
          <w:p w:rsidR="00A26CAD" w:rsidRPr="00182A30" w:rsidRDefault="00A26CAD" w:rsidP="00EF2109">
            <w:pPr>
              <w:pStyle w:val="TableParagraph"/>
              <w:ind w:hanging="4"/>
              <w:jc w:val="center"/>
              <w:rPr>
                <w:rFonts w:ascii="Times New Roman" w:eastAsia="Times New Roman" w:hAnsi="Times New Roman" w:cs="Times New Roman"/>
                <w:sz w:val="24"/>
                <w:szCs w:val="24"/>
                <w:lang w:val="ru-RU"/>
              </w:rPr>
            </w:pPr>
            <w:r w:rsidRPr="00182A30">
              <w:rPr>
                <w:rFonts w:ascii="Times New Roman" w:eastAsia="Times New Roman" w:hAnsi="Times New Roman" w:cs="Times New Roman"/>
                <w:sz w:val="24"/>
                <w:szCs w:val="24"/>
                <w:lang w:val="ru-RU"/>
              </w:rPr>
              <w:t>1</w:t>
            </w:r>
          </w:p>
        </w:tc>
      </w:tr>
    </w:tbl>
    <w:p w:rsidR="006B3564" w:rsidRDefault="006B3564" w:rsidP="00B55375">
      <w:pPr>
        <w:rPr>
          <w:rFonts w:ascii="Times New Roman" w:hAnsi="Times New Roman" w:cs="Times New Roman"/>
          <w:b/>
          <w:bCs/>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Pr="006B3564" w:rsidRDefault="006B3564" w:rsidP="006B3564">
      <w:pPr>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6B3564" w:rsidRDefault="006B3564" w:rsidP="006B3564">
      <w:pPr>
        <w:tabs>
          <w:tab w:val="left" w:pos="3731"/>
        </w:tabs>
        <w:rPr>
          <w:rFonts w:ascii="Times New Roman" w:hAnsi="Times New Roman" w:cs="Times New Roman"/>
          <w:sz w:val="24"/>
          <w:szCs w:val="24"/>
          <w:lang w:val="ru-RU" w:eastAsia="ru-RU"/>
        </w:rPr>
      </w:pPr>
    </w:p>
    <w:p w:rsidR="00EC1412" w:rsidRPr="006B3564" w:rsidRDefault="00EC1412" w:rsidP="006B3564">
      <w:pPr>
        <w:tabs>
          <w:tab w:val="left" w:pos="3731"/>
        </w:tabs>
        <w:rPr>
          <w:rFonts w:ascii="Times New Roman" w:hAnsi="Times New Roman" w:cs="Times New Roman"/>
          <w:sz w:val="24"/>
          <w:szCs w:val="24"/>
          <w:lang w:val="ru-RU" w:eastAsia="ru-RU"/>
        </w:rPr>
        <w:sectPr w:rsidR="00EC1412" w:rsidRPr="006B3564" w:rsidSect="00D67E2E">
          <w:footerReference w:type="default" r:id="rId8"/>
          <w:pgSz w:w="11906" w:h="16838"/>
          <w:pgMar w:top="1134" w:right="851" w:bottom="1134" w:left="1701" w:header="709" w:footer="709" w:gutter="0"/>
          <w:cols w:space="708"/>
          <w:titlePg/>
          <w:docGrid w:linePitch="360"/>
        </w:sectPr>
      </w:pPr>
    </w:p>
    <w:p w:rsidR="00E564CE" w:rsidRPr="00EC1412" w:rsidRDefault="00E564CE" w:rsidP="006B3564">
      <w:pPr>
        <w:tabs>
          <w:tab w:val="left" w:pos="1815"/>
        </w:tabs>
        <w:rPr>
          <w:rFonts w:ascii="Times New Roman" w:hAnsi="Times New Roman" w:cs="Times New Roman"/>
          <w:sz w:val="24"/>
          <w:szCs w:val="24"/>
          <w:lang w:val="ru-RU" w:eastAsia="ru-RU"/>
        </w:rPr>
      </w:pPr>
    </w:p>
    <w:sectPr w:rsidR="00E564CE" w:rsidRPr="00EC1412" w:rsidSect="007B7678">
      <w:pgSz w:w="11906" w:h="16838" w:code="9"/>
      <w:pgMar w:top="567" w:right="85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E2" w:rsidRDefault="00201DE2" w:rsidP="006950BA">
      <w:pPr>
        <w:spacing w:after="0" w:line="240" w:lineRule="auto"/>
      </w:pPr>
      <w:r>
        <w:separator/>
      </w:r>
    </w:p>
  </w:endnote>
  <w:endnote w:type="continuationSeparator" w:id="1">
    <w:p w:rsidR="00201DE2" w:rsidRDefault="00201DE2" w:rsidP="00695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51239"/>
      <w:docPartObj>
        <w:docPartGallery w:val="Page Numbers (Bottom of Page)"/>
        <w:docPartUnique/>
      </w:docPartObj>
    </w:sdtPr>
    <w:sdtContent>
      <w:p w:rsidR="0091621C" w:rsidRDefault="0091621C">
        <w:pPr>
          <w:pStyle w:val="a8"/>
          <w:jc w:val="right"/>
        </w:pPr>
        <w:fldSimple w:instr="PAGE   \* MERGEFORMAT">
          <w:r w:rsidR="006F169E" w:rsidRPr="006F169E">
            <w:rPr>
              <w:noProof/>
              <w:lang w:val="ru-RU"/>
            </w:rPr>
            <w:t>17</w:t>
          </w:r>
        </w:fldSimple>
      </w:p>
    </w:sdtContent>
  </w:sdt>
  <w:p w:rsidR="0091621C" w:rsidRDefault="009162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E2" w:rsidRDefault="00201DE2" w:rsidP="006950BA">
      <w:pPr>
        <w:spacing w:after="0" w:line="240" w:lineRule="auto"/>
      </w:pPr>
      <w:r>
        <w:separator/>
      </w:r>
    </w:p>
  </w:footnote>
  <w:footnote w:type="continuationSeparator" w:id="1">
    <w:p w:rsidR="00201DE2" w:rsidRDefault="00201DE2" w:rsidP="00695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26697F"/>
    <w:rsid w:val="00043F1A"/>
    <w:rsid w:val="0006295A"/>
    <w:rsid w:val="000A7C38"/>
    <w:rsid w:val="000C09EC"/>
    <w:rsid w:val="00111094"/>
    <w:rsid w:val="00136D05"/>
    <w:rsid w:val="00182A30"/>
    <w:rsid w:val="00201DE2"/>
    <w:rsid w:val="00210A47"/>
    <w:rsid w:val="002573C9"/>
    <w:rsid w:val="002641F7"/>
    <w:rsid w:val="0026697F"/>
    <w:rsid w:val="002F001C"/>
    <w:rsid w:val="003013FA"/>
    <w:rsid w:val="00352F63"/>
    <w:rsid w:val="0035622A"/>
    <w:rsid w:val="00364F27"/>
    <w:rsid w:val="003E4F37"/>
    <w:rsid w:val="004427CC"/>
    <w:rsid w:val="00464BE2"/>
    <w:rsid w:val="00473256"/>
    <w:rsid w:val="0049270F"/>
    <w:rsid w:val="004C2EC8"/>
    <w:rsid w:val="004C4266"/>
    <w:rsid w:val="004D3131"/>
    <w:rsid w:val="00511FFF"/>
    <w:rsid w:val="005A5C06"/>
    <w:rsid w:val="005B2E0F"/>
    <w:rsid w:val="00612886"/>
    <w:rsid w:val="006205DD"/>
    <w:rsid w:val="006209F1"/>
    <w:rsid w:val="0064358D"/>
    <w:rsid w:val="0065498F"/>
    <w:rsid w:val="00663753"/>
    <w:rsid w:val="00672D92"/>
    <w:rsid w:val="006950BA"/>
    <w:rsid w:val="006A5EBE"/>
    <w:rsid w:val="006B3564"/>
    <w:rsid w:val="006F169E"/>
    <w:rsid w:val="006F33AF"/>
    <w:rsid w:val="00701847"/>
    <w:rsid w:val="00712DFB"/>
    <w:rsid w:val="007228BD"/>
    <w:rsid w:val="00755B15"/>
    <w:rsid w:val="00771EC0"/>
    <w:rsid w:val="00796147"/>
    <w:rsid w:val="007B1E8B"/>
    <w:rsid w:val="007B7678"/>
    <w:rsid w:val="007D34DD"/>
    <w:rsid w:val="008432B4"/>
    <w:rsid w:val="00857A56"/>
    <w:rsid w:val="008941C4"/>
    <w:rsid w:val="008C09B5"/>
    <w:rsid w:val="008C15A2"/>
    <w:rsid w:val="008E2DBB"/>
    <w:rsid w:val="0091344D"/>
    <w:rsid w:val="0091621C"/>
    <w:rsid w:val="00946B7A"/>
    <w:rsid w:val="00A075B0"/>
    <w:rsid w:val="00A26CAD"/>
    <w:rsid w:val="00AD061F"/>
    <w:rsid w:val="00B07BB1"/>
    <w:rsid w:val="00B3684B"/>
    <w:rsid w:val="00B525C7"/>
    <w:rsid w:val="00B55375"/>
    <w:rsid w:val="00B62A3A"/>
    <w:rsid w:val="00B96BD3"/>
    <w:rsid w:val="00BA6425"/>
    <w:rsid w:val="00C15A31"/>
    <w:rsid w:val="00C37CEE"/>
    <w:rsid w:val="00C47C8B"/>
    <w:rsid w:val="00C542D4"/>
    <w:rsid w:val="00C76697"/>
    <w:rsid w:val="00CD5C54"/>
    <w:rsid w:val="00CD793F"/>
    <w:rsid w:val="00CE562D"/>
    <w:rsid w:val="00D07476"/>
    <w:rsid w:val="00D67E2E"/>
    <w:rsid w:val="00DC23AD"/>
    <w:rsid w:val="00E001AE"/>
    <w:rsid w:val="00E058BF"/>
    <w:rsid w:val="00E564CE"/>
    <w:rsid w:val="00E604D1"/>
    <w:rsid w:val="00EC1412"/>
    <w:rsid w:val="00EC15DF"/>
    <w:rsid w:val="00EC3E62"/>
    <w:rsid w:val="00EF2109"/>
    <w:rsid w:val="00F14B17"/>
    <w:rsid w:val="00FD1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EA82-6BF9-456D-BAFA-533515C8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6515</Words>
  <Characters>37138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я</cp:lastModifiedBy>
  <cp:revision>2</cp:revision>
  <dcterms:created xsi:type="dcterms:W3CDTF">2021-10-20T10:32:00Z</dcterms:created>
  <dcterms:modified xsi:type="dcterms:W3CDTF">2021-10-20T10:32:00Z</dcterms:modified>
</cp:coreProperties>
</file>