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8"/>
          <w:szCs w:val="28"/>
        </w:rPr>
        <w:t>Заявления об участии в ГИА подаются </w:t>
      </w:r>
      <w:r>
        <w:rPr>
          <w:rFonts w:ascii="Tahoma" w:hAnsi="Tahoma" w:cs="Tahoma"/>
          <w:b/>
          <w:bCs/>
          <w:color w:val="474E55"/>
          <w:sz w:val="28"/>
          <w:szCs w:val="28"/>
        </w:rPr>
        <w:t>до 1 марта включительно</w:t>
      </w:r>
      <w:r>
        <w:rPr>
          <w:rFonts w:ascii="Tahoma" w:hAnsi="Tahoma" w:cs="Tahoma"/>
          <w:color w:val="474E55"/>
          <w:sz w:val="28"/>
          <w:szCs w:val="28"/>
        </w:rPr>
        <w:t>:</w:t>
      </w:r>
    </w:p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proofErr w:type="gramStart"/>
      <w:r>
        <w:rPr>
          <w:rFonts w:ascii="Tahoma" w:hAnsi="Tahoma" w:cs="Tahoma"/>
          <w:color w:val="474E55"/>
          <w:sz w:val="28"/>
          <w:szCs w:val="28"/>
        </w:rPr>
        <w:t>обучающимися</w:t>
      </w:r>
      <w:proofErr w:type="gramEnd"/>
      <w:r>
        <w:rPr>
          <w:rFonts w:ascii="Tahoma" w:hAnsi="Tahoma" w:cs="Tahoma"/>
          <w:color w:val="474E55"/>
          <w:sz w:val="28"/>
          <w:szCs w:val="28"/>
        </w:rPr>
        <w:t xml:space="preserve"> - в образовательные организации, в которых обучающиеся осваивают образовательные программы основного общего образования;</w:t>
      </w:r>
    </w:p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8"/>
          <w:szCs w:val="28"/>
        </w:rPr>
        <w:t>экстернами - в образовательные организации по выбору экстернов.</w:t>
      </w:r>
    </w:p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8"/>
          <w:szCs w:val="28"/>
        </w:rPr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>
        <w:rPr>
          <w:rFonts w:ascii="Tahoma" w:hAnsi="Tahoma" w:cs="Tahoma"/>
          <w:color w:val="474E55"/>
          <w:sz w:val="28"/>
          <w:szCs w:val="28"/>
        </w:rPr>
        <w:t>психолого-медико-педагогической</w:t>
      </w:r>
      <w:proofErr w:type="spellEnd"/>
      <w:r>
        <w:rPr>
          <w:rFonts w:ascii="Tahoma" w:hAnsi="Tahoma" w:cs="Tahoma"/>
          <w:color w:val="474E55"/>
          <w:sz w:val="28"/>
          <w:szCs w:val="28"/>
        </w:rPr>
        <w:t xml:space="preserve">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ПМПК.</w:t>
      </w:r>
    </w:p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8"/>
          <w:szCs w:val="28"/>
        </w:rPr>
        <w:t> </w:t>
      </w:r>
    </w:p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8"/>
          <w:szCs w:val="28"/>
        </w:rPr>
        <w:t xml:space="preserve">Участники ГИА вправе изменить перечень указанных в заявлениях 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</w:t>
      </w:r>
      <w:proofErr w:type="gramStart"/>
      <w:r>
        <w:rPr>
          <w:rFonts w:ascii="Tahoma" w:hAnsi="Tahoma" w:cs="Tahoma"/>
          <w:color w:val="474E55"/>
          <w:sz w:val="28"/>
          <w:szCs w:val="28"/>
        </w:rPr>
        <w:t>позднее</w:t>
      </w:r>
      <w:proofErr w:type="gramEnd"/>
      <w:r>
        <w:rPr>
          <w:rFonts w:ascii="Tahoma" w:hAnsi="Tahoma" w:cs="Tahoma"/>
          <w:color w:val="474E55"/>
          <w:sz w:val="28"/>
          <w:szCs w:val="28"/>
        </w:rPr>
        <w:t xml:space="preserve"> чем за две недели до начала соответствующего экзамена.</w:t>
      </w:r>
    </w:p>
    <w:p w:rsidR="00E07A80" w:rsidRDefault="00E07A80" w:rsidP="00E07A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8"/>
          <w:szCs w:val="28"/>
        </w:rPr>
        <w:t> </w:t>
      </w:r>
    </w:p>
    <w:p w:rsidR="00E07A80" w:rsidRDefault="00E07A80" w:rsidP="00E07A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color w:val="474E55"/>
          <w:sz w:val="28"/>
          <w:szCs w:val="28"/>
        </w:rPr>
        <w:t xml:space="preserve">           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</w:t>
      </w:r>
      <w:proofErr w:type="gramStart"/>
      <w:r>
        <w:rPr>
          <w:color w:val="474E55"/>
          <w:sz w:val="28"/>
          <w:szCs w:val="28"/>
        </w:rPr>
        <w:t>позднее</w:t>
      </w:r>
      <w:proofErr w:type="gramEnd"/>
      <w:r>
        <w:rPr>
          <w:color w:val="474E55"/>
          <w:sz w:val="28"/>
          <w:szCs w:val="28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EB5114" w:rsidRDefault="00EB5114"/>
    <w:sectPr w:rsidR="00EB5114" w:rsidSect="00EB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7A80"/>
    <w:rsid w:val="00361195"/>
    <w:rsid w:val="00855162"/>
    <w:rsid w:val="00E07A80"/>
    <w:rsid w:val="00EB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E0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</cp:revision>
  <dcterms:created xsi:type="dcterms:W3CDTF">2022-02-22T08:04:00Z</dcterms:created>
  <dcterms:modified xsi:type="dcterms:W3CDTF">2022-02-22T08:05:00Z</dcterms:modified>
</cp:coreProperties>
</file>