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6D" w:rsidRDefault="00B638D0">
      <w:pPr>
        <w:pStyle w:val="a4"/>
        <w:spacing w:line="276" w:lineRule="auto"/>
      </w:pPr>
      <w:r>
        <w:t>Аннотация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рабочей</w:t>
      </w:r>
      <w:r>
        <w:rPr>
          <w:spacing w:val="-13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«Информатика»</w:t>
      </w:r>
      <w:r>
        <w:rPr>
          <w:spacing w:val="-67"/>
        </w:rPr>
        <w:t xml:space="preserve"> </w:t>
      </w:r>
      <w:r>
        <w:t>основное</w:t>
      </w:r>
      <w:r>
        <w:rPr>
          <w:spacing w:val="4"/>
        </w:rPr>
        <w:t xml:space="preserve"> </w:t>
      </w:r>
      <w:r>
        <w:t>общее</w:t>
      </w:r>
      <w:r>
        <w:rPr>
          <w:spacing w:val="4"/>
        </w:rPr>
        <w:t xml:space="preserve"> </w:t>
      </w:r>
      <w:r>
        <w:t>образование</w:t>
      </w:r>
    </w:p>
    <w:p w:rsidR="004C6E6D" w:rsidRDefault="00B638D0">
      <w:pPr>
        <w:pStyle w:val="a3"/>
        <w:spacing w:before="190" w:line="276" w:lineRule="auto"/>
        <w:ind w:right="112" w:firstLine="710"/>
      </w:pPr>
      <w:r>
        <w:t>Современное состояние общества характеризуется интенсивным проникновением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психологические,</w:t>
      </w:r>
      <w:r>
        <w:rPr>
          <w:spacing w:val="1"/>
        </w:rPr>
        <w:t xml:space="preserve"> </w:t>
      </w:r>
      <w:r>
        <w:t>общекультурные,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вооружать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включения в жизнь современного общества. Компьютер выступает не только ускорителем</w:t>
      </w:r>
      <w:r>
        <w:rPr>
          <w:spacing w:val="1"/>
        </w:rPr>
        <w:t xml:space="preserve"> </w:t>
      </w:r>
      <w:r>
        <w:t>передачи информации в образовательном процессе, а открывает принципиально новые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образования, в</w:t>
      </w:r>
      <w:r>
        <w:rPr>
          <w:spacing w:val="-2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обучающегося.</w:t>
      </w:r>
    </w:p>
    <w:p w:rsidR="004C6E6D" w:rsidRDefault="00B638D0">
      <w:pPr>
        <w:pStyle w:val="a3"/>
        <w:spacing w:before="1" w:line="278" w:lineRule="auto"/>
        <w:ind w:right="120" w:firstLine="710"/>
      </w:pPr>
      <w:r>
        <w:t xml:space="preserve">Сказанное выше можно </w:t>
      </w:r>
      <w:r>
        <w:t>реализовать при условии своевременного формирования</w:t>
      </w:r>
      <w:r>
        <w:rPr>
          <w:spacing w:val="1"/>
        </w:rPr>
        <w:t xml:space="preserve"> </w:t>
      </w:r>
      <w:r>
        <w:t>компьютерной</w:t>
      </w:r>
      <w:r>
        <w:rPr>
          <w:spacing w:val="-2"/>
        </w:rPr>
        <w:t xml:space="preserve"> </w:t>
      </w:r>
      <w:r>
        <w:t>грамотности.</w:t>
      </w:r>
    </w:p>
    <w:p w:rsidR="004C6E6D" w:rsidRDefault="00B638D0">
      <w:pPr>
        <w:pStyle w:val="a3"/>
        <w:spacing w:line="276" w:lineRule="auto"/>
        <w:ind w:right="116" w:firstLine="566"/>
      </w:pPr>
      <w:r>
        <w:rPr>
          <w:b/>
        </w:rPr>
        <w:t xml:space="preserve">Цель обучения информатики </w:t>
      </w:r>
      <w:r>
        <w:t>в 7 -9</w:t>
      </w:r>
      <w:r>
        <w:rPr>
          <w:spacing w:val="60"/>
        </w:rPr>
        <w:t xml:space="preserve"> </w:t>
      </w:r>
      <w:r>
        <w:t>классах:</w:t>
      </w:r>
      <w:r>
        <w:rPr>
          <w:spacing w:val="60"/>
        </w:rPr>
        <w:t xml:space="preserve"> </w:t>
      </w:r>
      <w:r>
        <w:t>сформировать представления, 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высокотехнологичном</w:t>
      </w:r>
      <w:r>
        <w:rPr>
          <w:spacing w:val="1"/>
        </w:rPr>
        <w:t xml:space="preserve"> </w:t>
      </w:r>
      <w:r>
        <w:t>обществе.</w:t>
      </w:r>
    </w:p>
    <w:p w:rsidR="004C6E6D" w:rsidRDefault="00B638D0">
      <w:pPr>
        <w:pStyle w:val="Heading1"/>
        <w:spacing w:before="3"/>
        <w:ind w:firstLine="0"/>
      </w:pPr>
      <w:r>
        <w:t>Задачи:</w:t>
      </w:r>
    </w:p>
    <w:p w:rsidR="004C6E6D" w:rsidRDefault="00B638D0">
      <w:pPr>
        <w:pStyle w:val="a5"/>
        <w:numPr>
          <w:ilvl w:val="0"/>
          <w:numId w:val="1"/>
        </w:numPr>
        <w:tabs>
          <w:tab w:val="left" w:pos="842"/>
        </w:tabs>
        <w:spacing w:before="34"/>
        <w:rPr>
          <w:sz w:val="24"/>
        </w:rPr>
      </w:pPr>
      <w:r>
        <w:rPr>
          <w:sz w:val="24"/>
        </w:rPr>
        <w:t>усвоить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компьютером;</w:t>
      </w:r>
    </w:p>
    <w:p w:rsidR="004C6E6D" w:rsidRDefault="00B638D0">
      <w:pPr>
        <w:pStyle w:val="a5"/>
        <w:numPr>
          <w:ilvl w:val="0"/>
          <w:numId w:val="1"/>
        </w:numPr>
        <w:tabs>
          <w:tab w:val="left" w:pos="842"/>
        </w:tabs>
        <w:spacing w:before="39" w:line="268" w:lineRule="auto"/>
        <w:ind w:left="841" w:right="127" w:hanging="360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57"/>
          <w:sz w:val="24"/>
        </w:rPr>
        <w:t xml:space="preserve"> </w:t>
      </w:r>
      <w:r>
        <w:rPr>
          <w:sz w:val="24"/>
        </w:rPr>
        <w:t>мира,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процессах;</w:t>
      </w:r>
    </w:p>
    <w:p w:rsidR="004C6E6D" w:rsidRDefault="00B638D0">
      <w:pPr>
        <w:pStyle w:val="a5"/>
        <w:numPr>
          <w:ilvl w:val="0"/>
          <w:numId w:val="1"/>
        </w:numPr>
        <w:tabs>
          <w:tab w:val="left" w:pos="842"/>
        </w:tabs>
        <w:spacing w:before="10" w:line="271" w:lineRule="auto"/>
        <w:ind w:left="841" w:right="123" w:hanging="360"/>
        <w:rPr>
          <w:sz w:val="24"/>
        </w:rPr>
      </w:pP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учебно-познавательных,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учебно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proofErr w:type="gram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профессиональных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4C6E6D" w:rsidRDefault="00B638D0">
      <w:pPr>
        <w:pStyle w:val="a5"/>
        <w:numPr>
          <w:ilvl w:val="0"/>
          <w:numId w:val="1"/>
        </w:numPr>
        <w:tabs>
          <w:tab w:val="left" w:pos="842"/>
        </w:tabs>
        <w:spacing w:before="9" w:line="268" w:lineRule="auto"/>
        <w:ind w:left="841" w:right="132" w:hanging="360"/>
        <w:rPr>
          <w:sz w:val="24"/>
        </w:rPr>
      </w:pPr>
      <w:r>
        <w:rPr>
          <w:sz w:val="24"/>
        </w:rPr>
        <w:t>приобрести опыт создания и преобразования простых информационных объектов: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5"/>
          <w:sz w:val="24"/>
        </w:rPr>
        <w:t xml:space="preserve"> </w:t>
      </w:r>
      <w:r>
        <w:rPr>
          <w:sz w:val="24"/>
        </w:rPr>
        <w:t>схем;</w:t>
      </w:r>
    </w:p>
    <w:p w:rsidR="004C6E6D" w:rsidRDefault="00B638D0">
      <w:pPr>
        <w:pStyle w:val="a5"/>
        <w:numPr>
          <w:ilvl w:val="0"/>
          <w:numId w:val="1"/>
        </w:numPr>
        <w:tabs>
          <w:tab w:val="left" w:pos="842"/>
        </w:tabs>
        <w:spacing w:before="10" w:line="266" w:lineRule="auto"/>
        <w:ind w:left="841" w:right="130" w:hanging="360"/>
        <w:rPr>
          <w:sz w:val="24"/>
        </w:rPr>
      </w:pP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(текстовым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редактором,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3"/>
          <w:sz w:val="24"/>
        </w:rPr>
        <w:t xml:space="preserve"> </w:t>
      </w:r>
      <w:r>
        <w:rPr>
          <w:sz w:val="24"/>
        </w:rPr>
        <w:t>таблицами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</w:t>
      </w:r>
    </w:p>
    <w:p w:rsidR="004C6E6D" w:rsidRDefault="00B638D0">
      <w:pPr>
        <w:pStyle w:val="a5"/>
        <w:numPr>
          <w:ilvl w:val="0"/>
          <w:numId w:val="1"/>
        </w:numPr>
        <w:tabs>
          <w:tab w:val="left" w:pos="842"/>
        </w:tabs>
        <w:spacing w:before="15" w:line="266" w:lineRule="auto"/>
        <w:ind w:left="841" w:right="125" w:hanging="360"/>
        <w:rPr>
          <w:sz w:val="24"/>
        </w:rPr>
      </w:pPr>
      <w:r>
        <w:rPr>
          <w:sz w:val="24"/>
        </w:rPr>
        <w:t>корригировать и развивать познавательную деятельность и личностные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возможностей.</w:t>
      </w:r>
    </w:p>
    <w:p w:rsidR="004C6E6D" w:rsidRDefault="004C6E6D">
      <w:pPr>
        <w:pStyle w:val="a3"/>
        <w:spacing w:before="1"/>
        <w:ind w:left="0" w:firstLine="0"/>
        <w:jc w:val="left"/>
        <w:rPr>
          <w:sz w:val="29"/>
        </w:rPr>
      </w:pPr>
    </w:p>
    <w:p w:rsidR="004C6E6D" w:rsidRDefault="00B638D0">
      <w:pPr>
        <w:pStyle w:val="Heading1"/>
        <w:numPr>
          <w:ilvl w:val="1"/>
          <w:numId w:val="1"/>
        </w:numPr>
        <w:tabs>
          <w:tab w:val="left" w:pos="1909"/>
        </w:tabs>
        <w:ind w:hanging="364"/>
        <w:jc w:val="both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«Информатика»</w:t>
      </w:r>
    </w:p>
    <w:p w:rsidR="004C6E6D" w:rsidRDefault="00B638D0">
      <w:pPr>
        <w:pStyle w:val="a3"/>
        <w:spacing w:before="39" w:line="276" w:lineRule="auto"/>
        <w:ind w:right="118" w:firstLine="359"/>
      </w:pPr>
      <w:r>
        <w:t>Курс имеет практическую значимость и жизненную необходимость и способствует</w:t>
      </w:r>
      <w:r>
        <w:rPr>
          <w:spacing w:val="1"/>
        </w:rPr>
        <w:t xml:space="preserve"> </w:t>
      </w:r>
      <w:r>
        <w:t>овладению обучающимися практическими умениями применения компьютера и средств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бытовых,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ситуациях.</w:t>
      </w:r>
    </w:p>
    <w:p w:rsidR="004C6E6D" w:rsidRDefault="00B638D0">
      <w:pPr>
        <w:pStyle w:val="a3"/>
        <w:spacing w:line="276" w:lineRule="auto"/>
        <w:ind w:right="122" w:firstLine="359"/>
      </w:pPr>
      <w:r>
        <w:t>Изучение инфор</w:t>
      </w:r>
      <w:r>
        <w:t>матики будет способствовать коррекции и развитию 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proofErr w:type="gramStart"/>
      <w:r>
        <w:t>качеств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4"/>
        </w:rPr>
        <w:t xml:space="preserve"> </w:t>
      </w:r>
      <w:r>
        <w:t>нарушениями)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 их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возможностей.</w:t>
      </w:r>
    </w:p>
    <w:p w:rsidR="004C6E6D" w:rsidRDefault="004C6E6D">
      <w:pPr>
        <w:pStyle w:val="a3"/>
        <w:spacing w:before="3"/>
        <w:ind w:left="0" w:firstLine="0"/>
        <w:jc w:val="left"/>
        <w:rPr>
          <w:sz w:val="28"/>
        </w:rPr>
      </w:pPr>
    </w:p>
    <w:p w:rsidR="004C6E6D" w:rsidRDefault="00B638D0">
      <w:pPr>
        <w:pStyle w:val="Heading1"/>
        <w:numPr>
          <w:ilvl w:val="1"/>
          <w:numId w:val="1"/>
        </w:numPr>
        <w:tabs>
          <w:tab w:val="left" w:pos="1390"/>
        </w:tabs>
        <w:ind w:left="1389" w:hanging="364"/>
        <w:jc w:val="left"/>
      </w:pPr>
      <w:r>
        <w:t>Описание</w:t>
      </w:r>
      <w:r>
        <w:rPr>
          <w:spacing w:val="-5"/>
        </w:rPr>
        <w:t xml:space="preserve"> </w:t>
      </w:r>
      <w:r>
        <w:t>места</w:t>
      </w:r>
      <w:r>
        <w:rPr>
          <w:spacing w:val="-9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4C6E6D" w:rsidRDefault="00B638D0">
      <w:pPr>
        <w:pStyle w:val="a3"/>
        <w:spacing w:before="77" w:line="276" w:lineRule="auto"/>
        <w:ind w:right="126" w:firstLine="710"/>
      </w:pPr>
      <w:r>
        <w:t>Учебный предмет «Информатика» входит в предметную область «Математика»,</w:t>
      </w:r>
      <w:r>
        <w:rPr>
          <w:spacing w:val="1"/>
        </w:rPr>
        <w:t xml:space="preserve"> </w:t>
      </w:r>
      <w:r>
        <w:t>относится к обязательной части учебного плана образования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рассчитан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недели)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7-9</w:t>
      </w:r>
      <w:r>
        <w:rPr>
          <w:spacing w:val="2"/>
        </w:rPr>
        <w:t xml:space="preserve"> </w:t>
      </w:r>
      <w:r>
        <w:t>классах,</w:t>
      </w:r>
      <w:r>
        <w:rPr>
          <w:spacing w:val="3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sectPr w:rsidR="004C6E6D" w:rsidSect="004C6E6D">
      <w:pgSz w:w="11920" w:h="16850"/>
      <w:pgMar w:top="1020" w:right="7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C2D24"/>
    <w:multiLevelType w:val="hybridMultilevel"/>
    <w:tmpl w:val="082CFE2C"/>
    <w:lvl w:ilvl="0" w:tplc="AB44C556">
      <w:numFmt w:val="bullet"/>
      <w:lvlText w:val=""/>
      <w:lvlJc w:val="left"/>
      <w:pPr>
        <w:ind w:left="84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1C09F4">
      <w:start w:val="1"/>
      <w:numFmt w:val="decimal"/>
      <w:lvlText w:val="%2."/>
      <w:lvlJc w:val="left"/>
      <w:pPr>
        <w:ind w:left="1908" w:hanging="36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10AC666">
      <w:numFmt w:val="bullet"/>
      <w:lvlText w:val="•"/>
      <w:lvlJc w:val="left"/>
      <w:pPr>
        <w:ind w:left="2756" w:hanging="363"/>
      </w:pPr>
      <w:rPr>
        <w:rFonts w:hint="default"/>
        <w:lang w:val="ru-RU" w:eastAsia="en-US" w:bidi="ar-SA"/>
      </w:rPr>
    </w:lvl>
    <w:lvl w:ilvl="3" w:tplc="D5445316">
      <w:numFmt w:val="bullet"/>
      <w:lvlText w:val="•"/>
      <w:lvlJc w:val="left"/>
      <w:pPr>
        <w:ind w:left="3613" w:hanging="363"/>
      </w:pPr>
      <w:rPr>
        <w:rFonts w:hint="default"/>
        <w:lang w:val="ru-RU" w:eastAsia="en-US" w:bidi="ar-SA"/>
      </w:rPr>
    </w:lvl>
    <w:lvl w:ilvl="4" w:tplc="EB862C1E">
      <w:numFmt w:val="bullet"/>
      <w:lvlText w:val="•"/>
      <w:lvlJc w:val="left"/>
      <w:pPr>
        <w:ind w:left="4470" w:hanging="363"/>
      </w:pPr>
      <w:rPr>
        <w:rFonts w:hint="default"/>
        <w:lang w:val="ru-RU" w:eastAsia="en-US" w:bidi="ar-SA"/>
      </w:rPr>
    </w:lvl>
    <w:lvl w:ilvl="5" w:tplc="C772192A">
      <w:numFmt w:val="bullet"/>
      <w:lvlText w:val="•"/>
      <w:lvlJc w:val="left"/>
      <w:pPr>
        <w:ind w:left="5327" w:hanging="363"/>
      </w:pPr>
      <w:rPr>
        <w:rFonts w:hint="default"/>
        <w:lang w:val="ru-RU" w:eastAsia="en-US" w:bidi="ar-SA"/>
      </w:rPr>
    </w:lvl>
    <w:lvl w:ilvl="6" w:tplc="B4385E10">
      <w:numFmt w:val="bullet"/>
      <w:lvlText w:val="•"/>
      <w:lvlJc w:val="left"/>
      <w:pPr>
        <w:ind w:left="6184" w:hanging="363"/>
      </w:pPr>
      <w:rPr>
        <w:rFonts w:hint="default"/>
        <w:lang w:val="ru-RU" w:eastAsia="en-US" w:bidi="ar-SA"/>
      </w:rPr>
    </w:lvl>
    <w:lvl w:ilvl="7" w:tplc="0B644E72">
      <w:numFmt w:val="bullet"/>
      <w:lvlText w:val="•"/>
      <w:lvlJc w:val="left"/>
      <w:pPr>
        <w:ind w:left="7040" w:hanging="363"/>
      </w:pPr>
      <w:rPr>
        <w:rFonts w:hint="default"/>
        <w:lang w:val="ru-RU" w:eastAsia="en-US" w:bidi="ar-SA"/>
      </w:rPr>
    </w:lvl>
    <w:lvl w:ilvl="8" w:tplc="EC3E9976">
      <w:numFmt w:val="bullet"/>
      <w:lvlText w:val="•"/>
      <w:lvlJc w:val="left"/>
      <w:pPr>
        <w:ind w:left="7897" w:hanging="36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C6E6D"/>
    <w:rsid w:val="004C6E6D"/>
    <w:rsid w:val="00B6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6E6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6E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6E6D"/>
    <w:pPr>
      <w:ind w:left="119" w:hanging="3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C6E6D"/>
    <w:pPr>
      <w:ind w:left="688" w:hanging="364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C6E6D"/>
    <w:pPr>
      <w:spacing w:before="89"/>
      <w:ind w:left="2993" w:hanging="259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C6E6D"/>
    <w:pPr>
      <w:ind w:left="84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C6E6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FirstUser</cp:lastModifiedBy>
  <cp:revision>2</cp:revision>
  <dcterms:created xsi:type="dcterms:W3CDTF">2023-12-15T10:37:00Z</dcterms:created>
  <dcterms:modified xsi:type="dcterms:W3CDTF">2023-12-15T10:37:00Z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2023-12-15T00:00:00Z</vt:filetime>
  </property>
</Properties>
</file>