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40" w:rsidRDefault="00581E26">
      <w:pPr>
        <w:pStyle w:val="a3"/>
        <w:spacing w:before="60"/>
        <w:ind w:left="5263"/>
        <w:jc w:val="left"/>
      </w:pPr>
      <w:r>
        <w:t>УТВЕРЖДАЮ</w:t>
      </w:r>
    </w:p>
    <w:p w:rsidR="00F93840" w:rsidRDefault="00581E26">
      <w:pPr>
        <w:pStyle w:val="a3"/>
        <w:ind w:left="5263"/>
        <w:jc w:val="left"/>
      </w:pPr>
      <w:r>
        <w:t>директор</w:t>
      </w:r>
      <w:r>
        <w:rPr>
          <w:spacing w:val="-2"/>
        </w:rPr>
        <w:t xml:space="preserve"> </w:t>
      </w:r>
      <w:r>
        <w:t>МОУ «Ницинская ООШ</w:t>
      </w:r>
      <w:r>
        <w:t>»</w:t>
      </w:r>
    </w:p>
    <w:p w:rsidR="00F93840" w:rsidRDefault="00581E26">
      <w:pPr>
        <w:pStyle w:val="a3"/>
        <w:tabs>
          <w:tab w:val="left" w:pos="7117"/>
        </w:tabs>
        <w:ind w:left="526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Л.В. Щитова</w:t>
      </w:r>
    </w:p>
    <w:p w:rsidR="00F93840" w:rsidRDefault="00F93840">
      <w:pPr>
        <w:pStyle w:val="a3"/>
        <w:ind w:left="0"/>
        <w:jc w:val="left"/>
        <w:rPr>
          <w:sz w:val="20"/>
        </w:rPr>
      </w:pPr>
    </w:p>
    <w:p w:rsidR="00F93840" w:rsidRDefault="00F93840">
      <w:pPr>
        <w:pStyle w:val="a3"/>
        <w:ind w:left="0"/>
        <w:jc w:val="left"/>
        <w:rPr>
          <w:sz w:val="20"/>
        </w:rPr>
      </w:pPr>
    </w:p>
    <w:p w:rsidR="00F93840" w:rsidRDefault="00F93840">
      <w:pPr>
        <w:pStyle w:val="a3"/>
        <w:spacing w:before="7"/>
        <w:ind w:left="0"/>
        <w:jc w:val="left"/>
      </w:pPr>
    </w:p>
    <w:p w:rsidR="00F93840" w:rsidRDefault="00581E26">
      <w:pPr>
        <w:pStyle w:val="Heading1"/>
        <w:spacing w:before="90"/>
        <w:ind w:left="2219" w:right="1520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F93840" w:rsidRDefault="00581E26">
      <w:pPr>
        <w:ind w:left="2874" w:right="2166"/>
        <w:jc w:val="center"/>
        <w:rPr>
          <w:b/>
          <w:sz w:val="24"/>
        </w:rPr>
      </w:pPr>
      <w:r>
        <w:rPr>
          <w:b/>
          <w:sz w:val="24"/>
        </w:rPr>
        <w:t>«Основы безопасности жизнедеятельности»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F93840" w:rsidRDefault="00F93840">
      <w:pPr>
        <w:pStyle w:val="a3"/>
        <w:ind w:left="0"/>
        <w:jc w:val="left"/>
        <w:rPr>
          <w:b/>
        </w:rPr>
      </w:pPr>
    </w:p>
    <w:p w:rsidR="00F93840" w:rsidRDefault="00581E26">
      <w:pPr>
        <w:pStyle w:val="Heading1"/>
        <w:ind w:right="1805" w:firstLine="707"/>
      </w:pPr>
      <w:r>
        <w:t>Общая характеристика учебного предмета «Основы 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F93840" w:rsidRDefault="00581E26">
      <w:pPr>
        <w:pStyle w:val="a3"/>
        <w:spacing w:line="264" w:lineRule="auto"/>
        <w:ind w:right="99" w:firstLine="599"/>
      </w:pPr>
      <w:proofErr w:type="gramStart"/>
      <w:r>
        <w:t>Появлению учебного предмета ОБЖ способствовали колоссальные по масштабам и</w:t>
      </w:r>
      <w:r>
        <w:rPr>
          <w:spacing w:val="1"/>
        </w:rPr>
        <w:t xml:space="preserve"> </w:t>
      </w:r>
      <w:r>
        <w:t>последствиям техногенные катастрофы, произошедшие на территории нашей страны в 80-е</w:t>
      </w:r>
      <w:r>
        <w:rPr>
          <w:spacing w:val="1"/>
        </w:rPr>
        <w:t xml:space="preserve"> </w:t>
      </w:r>
      <w:r>
        <w:t>годы XX столетия: катастрофа теплохода «Александр Суворов» в результате столкн</w:t>
      </w:r>
      <w:r>
        <w:t>овения с</w:t>
      </w:r>
      <w:r>
        <w:rPr>
          <w:spacing w:val="1"/>
        </w:rPr>
        <w:t xml:space="preserve"> </w:t>
      </w:r>
      <w:r>
        <w:t>пролётом Ульяновского моста через</w:t>
      </w:r>
      <w:r>
        <w:rPr>
          <w:spacing w:val="1"/>
        </w:rPr>
        <w:t xml:space="preserve"> </w:t>
      </w:r>
      <w:r>
        <w:t>Волгу (5 июня 1983 г.), взрыв 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 на Чернобыльской АЭС (26 апреля 1986 г.), химическая авария с выбросом аммиака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«Азот»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Ионаве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 поездов под Уфой в результате протечки трубопровода и выброса сжиженной</w:t>
      </w:r>
      <w:r>
        <w:rPr>
          <w:spacing w:val="1"/>
        </w:rPr>
        <w:t xml:space="preserve"> </w:t>
      </w:r>
      <w:r>
        <w:t>газово-бензиновой смеси (3 июня 1989 г.). Государство столкнулось с серьёзными вызовами,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ответ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требовался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понима</w:t>
      </w:r>
      <w:r>
        <w:t>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 формирования</w:t>
      </w:r>
      <w:r>
        <w:rPr>
          <w:spacing w:val="1"/>
        </w:rPr>
        <w:t xml:space="preserve"> </w:t>
      </w:r>
      <w:r>
        <w:t>у подрастающего поколения 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 поведения, стремления осознанно соблюдать нормы и правила безопасности в</w:t>
      </w:r>
      <w:r>
        <w:rPr>
          <w:spacing w:val="1"/>
        </w:rPr>
        <w:t xml:space="preserve"> </w:t>
      </w:r>
      <w:r>
        <w:t>повседневн</w:t>
      </w:r>
      <w:r>
        <w:t>ой</w:t>
      </w:r>
      <w:r>
        <w:rPr>
          <w:spacing w:val="-9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0"/>
        </w:rPr>
        <w:t xml:space="preserve"> </w:t>
      </w:r>
      <w:r>
        <w:t>введение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стране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основам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proofErr w:type="gramStart"/>
      <w:r>
        <w:t>достижением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 и для мирового</w:t>
      </w:r>
      <w:r>
        <w:rPr>
          <w:spacing w:val="-1"/>
        </w:rPr>
        <w:t xml:space="preserve"> </w:t>
      </w:r>
      <w:r>
        <w:t>образовательного сообщества.</w:t>
      </w:r>
    </w:p>
    <w:p w:rsidR="00F93840" w:rsidRDefault="00581E26">
      <w:pPr>
        <w:pStyle w:val="a3"/>
        <w:spacing w:line="264" w:lineRule="auto"/>
        <w:ind w:right="99" w:firstLine="599"/>
      </w:pPr>
      <w:r>
        <w:t>В условиях современного исторического процесса с появлением новых глобальных 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</w:t>
      </w:r>
      <w:r>
        <w:rPr>
          <w:spacing w:val="1"/>
        </w:rPr>
        <w:t xml:space="preserve"> </w:t>
      </w:r>
      <w:r>
        <w:t>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медико-биологические,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жизнедеятельности)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вопросов безопасности, их значение не только для самого человека, но также для общества и</w:t>
      </w:r>
      <w:r>
        <w:rPr>
          <w:spacing w:val="-57"/>
        </w:rPr>
        <w:t xml:space="preserve"> </w:t>
      </w:r>
      <w:r>
        <w:t>государства. При этом центральной проблемой безопасности жизнедеятельности остаётся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 xml:space="preserve">жизни </w:t>
      </w:r>
      <w:r>
        <w:t>и</w:t>
      </w:r>
      <w:r>
        <w:rPr>
          <w:spacing w:val="-2"/>
        </w:rPr>
        <w:t xml:space="preserve"> </w:t>
      </w:r>
      <w:r>
        <w:t>здоровья каждого человека.</w:t>
      </w:r>
    </w:p>
    <w:p w:rsidR="00F93840" w:rsidRDefault="00581E26">
      <w:pPr>
        <w:pStyle w:val="a3"/>
        <w:spacing w:line="264" w:lineRule="auto"/>
        <w:ind w:right="102" w:firstLine="599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7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подрастающего</w:t>
      </w:r>
      <w:r>
        <w:rPr>
          <w:spacing w:val="-14"/>
        </w:rPr>
        <w:t xml:space="preserve"> </w:t>
      </w:r>
      <w:r>
        <w:rPr>
          <w:spacing w:val="-1"/>
        </w:rPr>
        <w:t>поколения</w:t>
      </w:r>
      <w:r>
        <w:rPr>
          <w:spacing w:val="-14"/>
        </w:rPr>
        <w:t xml:space="preserve"> </w:t>
      </w:r>
      <w:r>
        <w:t>россиян,</w:t>
      </w:r>
      <w:r>
        <w:rPr>
          <w:spacing w:val="-14"/>
        </w:rPr>
        <w:t xml:space="preserve"> </w:t>
      </w:r>
      <w:r>
        <w:t>направленное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гражданской</w:t>
      </w:r>
      <w:r>
        <w:rPr>
          <w:spacing w:val="-58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 совершенствования учебно-методического обеспечения учебного процесса по</w:t>
      </w:r>
      <w:r>
        <w:rPr>
          <w:spacing w:val="1"/>
        </w:rPr>
        <w:t xml:space="preserve"> </w:t>
      </w:r>
      <w:r>
        <w:t xml:space="preserve">предмету ОБЖ определяется </w:t>
      </w:r>
      <w:proofErr w:type="spellStart"/>
      <w:r>
        <w:t>системообразующими</w:t>
      </w:r>
      <w:proofErr w:type="spellEnd"/>
      <w:r>
        <w:t xml:space="preserve"> документами в области безопасно</w:t>
      </w:r>
      <w:r>
        <w:t>сти:</w:t>
      </w:r>
      <w:r>
        <w:rPr>
          <w:spacing w:val="1"/>
        </w:rPr>
        <w:t xml:space="preserve"> </w:t>
      </w:r>
      <w:proofErr w:type="gramStart"/>
      <w:r>
        <w:t>Стратегия национальной безопасности Российской Федерации (Указ Президента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646),</w:t>
      </w:r>
      <w:r>
        <w:rPr>
          <w:spacing w:val="1"/>
        </w:rPr>
        <w:t xml:space="preserve"> </w:t>
      </w:r>
      <w:r>
        <w:t>Националь</w:t>
      </w:r>
      <w:r>
        <w:t>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 Российской Федерации от 21 июля 2020 г. № 474), Государственная 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1642).</w:t>
      </w:r>
      <w:proofErr w:type="gramEnd"/>
    </w:p>
    <w:p w:rsidR="00F93840" w:rsidRDefault="00581E26">
      <w:pPr>
        <w:pStyle w:val="a3"/>
        <w:spacing w:line="264" w:lineRule="auto"/>
        <w:ind w:right="100" w:firstLine="599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системообразующим</w:t>
      </w:r>
      <w:proofErr w:type="spellEnd"/>
      <w:r>
        <w:t>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3"/>
        </w:rPr>
        <w:t xml:space="preserve"> </w:t>
      </w:r>
      <w:r>
        <w:t>компоненты</w:t>
      </w:r>
      <w:r>
        <w:rPr>
          <w:spacing w:val="-10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исключения</w:t>
      </w:r>
      <w:r>
        <w:rPr>
          <w:spacing w:val="-12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областях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через</w:t>
      </w:r>
      <w:r>
        <w:rPr>
          <w:spacing w:val="-58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45"/>
        </w:rPr>
        <w:t xml:space="preserve"> </w:t>
      </w:r>
      <w:r>
        <w:t>изучением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предметов.</w:t>
      </w:r>
      <w:r>
        <w:rPr>
          <w:spacing w:val="47"/>
        </w:rPr>
        <w:t xml:space="preserve"> </w:t>
      </w:r>
      <w:r>
        <w:t>Научной</w:t>
      </w:r>
      <w:r>
        <w:rPr>
          <w:spacing w:val="47"/>
        </w:rPr>
        <w:t xml:space="preserve"> </w:t>
      </w:r>
      <w:r>
        <w:t>базой</w:t>
      </w:r>
      <w:r>
        <w:rPr>
          <w:spacing w:val="50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</w:p>
    <w:p w:rsidR="00F93840" w:rsidRDefault="00F93840">
      <w:pPr>
        <w:spacing w:line="264" w:lineRule="auto"/>
        <w:sectPr w:rsidR="00F93840">
          <w:type w:val="continuous"/>
          <w:pgSz w:w="11890" w:h="16840"/>
          <w:pgMar w:top="480" w:right="460" w:bottom="280" w:left="1600" w:header="720" w:footer="720" w:gutter="0"/>
          <w:cols w:space="720"/>
        </w:sectPr>
      </w:pPr>
    </w:p>
    <w:p w:rsidR="00F93840" w:rsidRDefault="00581E26">
      <w:pPr>
        <w:pStyle w:val="a3"/>
        <w:spacing w:before="62" w:line="264" w:lineRule="auto"/>
        <w:ind w:right="108"/>
      </w:pPr>
      <w:proofErr w:type="gramStart"/>
      <w:r>
        <w:lastRenderedPageBreak/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 общества и государства, а также актуализировать для обучающихся 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</w:t>
      </w:r>
      <w:r>
        <w:t>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 жизнедеятельности.</w:t>
      </w:r>
      <w:proofErr w:type="gramEnd"/>
    </w:p>
    <w:p w:rsidR="00F93840" w:rsidRDefault="00581E26">
      <w:pPr>
        <w:pStyle w:val="a3"/>
        <w:ind w:right="100" w:firstLine="707"/>
      </w:pPr>
      <w:r>
        <w:t>В настоящее время с учётом новых вызовов и угроз подходы к изучению учебного</w:t>
      </w:r>
      <w:r>
        <w:rPr>
          <w:spacing w:val="1"/>
        </w:rPr>
        <w:t xml:space="preserve"> </w:t>
      </w:r>
      <w:r>
        <w:t>предмета ОБЖ несколько скорректированы. Он входит в предметную область «Физическая</w:t>
      </w:r>
      <w:r>
        <w:rPr>
          <w:spacing w:val="1"/>
        </w:rPr>
        <w:t xml:space="preserve"> </w:t>
      </w:r>
      <w:r>
        <w:t>культура и основы безопасности жизнедеятельности», является обязательным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</w:t>
      </w:r>
      <w:r>
        <w:t>ания</w:t>
      </w:r>
      <w:r>
        <w:rPr>
          <w:spacing w:val="-7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опасности,</w:t>
      </w:r>
      <w:r>
        <w:rPr>
          <w:spacing w:val="-57"/>
        </w:rPr>
        <w:t xml:space="preserve">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 вопросы социального характера,</w:t>
      </w:r>
      <w:r>
        <w:rPr>
          <w:spacing w:val="1"/>
        </w:rPr>
        <w:t xml:space="preserve"> </w:t>
      </w:r>
      <w:r>
        <w:t xml:space="preserve">грамотно вести себя </w:t>
      </w:r>
      <w:r>
        <w:t>в чрезвычайных ситуациях. Такой подход содействует закреплению</w:t>
      </w:r>
      <w:r>
        <w:rPr>
          <w:spacing w:val="1"/>
        </w:rPr>
        <w:t xml:space="preserve"> </w:t>
      </w:r>
      <w:r>
        <w:t>навыков, позволяющих обеспечивать защиту жизни и здоровья</w:t>
      </w:r>
      <w:r>
        <w:rPr>
          <w:spacing w:val="1"/>
        </w:rPr>
        <w:t xml:space="preserve"> </w:t>
      </w:r>
      <w:r>
        <w:t>человека, формированию</w:t>
      </w:r>
      <w:r>
        <w:rPr>
          <w:spacing w:val="1"/>
        </w:rPr>
        <w:t xml:space="preserve"> </w:t>
      </w:r>
      <w:r>
        <w:t>необходимых для этого волевых и морально-нравственных качеств, предоставляет 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техно-социальной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безопасности.</w:t>
      </w:r>
    </w:p>
    <w:p w:rsidR="00F93840" w:rsidRDefault="00581E26">
      <w:pPr>
        <w:pStyle w:val="Heading1"/>
        <w:spacing w:before="4" w:line="275" w:lineRule="exact"/>
        <w:ind w:left="810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</w:t>
      </w:r>
    </w:p>
    <w:p w:rsidR="00F93840" w:rsidRDefault="00581E26">
      <w:pPr>
        <w:pStyle w:val="a3"/>
        <w:spacing w:line="264" w:lineRule="auto"/>
        <w:ind w:right="106" w:firstLine="599"/>
      </w:pPr>
      <w:r>
        <w:t>Целью изучения учебного предмета ОБЖ на уровне основного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 xml:space="preserve"> </w:t>
      </w:r>
      <w:r>
        <w:t>госу</w:t>
      </w:r>
      <w:r>
        <w:t>дарства,</w:t>
      </w:r>
      <w:r>
        <w:rPr>
          <w:spacing w:val="1"/>
        </w:rPr>
        <w:t xml:space="preserve"> </w:t>
      </w:r>
      <w:r>
        <w:t>что предполагает:</w:t>
      </w:r>
    </w:p>
    <w:p w:rsidR="00F93840" w:rsidRDefault="00581E26">
      <w:pPr>
        <w:pStyle w:val="a4"/>
        <w:numPr>
          <w:ilvl w:val="0"/>
          <w:numId w:val="1"/>
        </w:numPr>
        <w:tabs>
          <w:tab w:val="left" w:pos="1422"/>
        </w:tabs>
        <w:spacing w:line="264" w:lineRule="auto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ситуаций, знаний и умений применять необходимые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проявлении;</w:t>
      </w:r>
    </w:p>
    <w:p w:rsidR="00F93840" w:rsidRDefault="00581E26">
      <w:pPr>
        <w:pStyle w:val="a4"/>
        <w:numPr>
          <w:ilvl w:val="1"/>
          <w:numId w:val="1"/>
        </w:numPr>
        <w:tabs>
          <w:tab w:val="left" w:pos="2263"/>
        </w:tabs>
        <w:spacing w:line="237" w:lineRule="auto"/>
        <w:ind w:firstLine="708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 личного безопасного поведения в интересах б</w:t>
      </w:r>
      <w:r>
        <w:rPr>
          <w:sz w:val="24"/>
        </w:rPr>
        <w:t>езопасности личности,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F93840" w:rsidRDefault="00581E26">
      <w:pPr>
        <w:pStyle w:val="a4"/>
        <w:numPr>
          <w:ilvl w:val="1"/>
          <w:numId w:val="1"/>
        </w:numPr>
        <w:tabs>
          <w:tab w:val="left" w:pos="2263"/>
        </w:tabs>
        <w:spacing w:before="7" w:line="237" w:lineRule="auto"/>
        <w:ind w:right="105" w:firstLine="708"/>
        <w:rPr>
          <w:sz w:val="24"/>
        </w:rPr>
      </w:pPr>
      <w:r>
        <w:rPr>
          <w:sz w:val="24"/>
        </w:rPr>
        <w:t xml:space="preserve">знание и понимание роли государства и общества в решении задач </w:t>
      </w:r>
      <w:proofErr w:type="spellStart"/>
      <w:r>
        <w:rPr>
          <w:sz w:val="24"/>
        </w:rPr>
        <w:t>обе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природного, 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F93840" w:rsidRDefault="00581E26">
      <w:pPr>
        <w:pStyle w:val="Heading1"/>
        <w:spacing w:before="7"/>
        <w:ind w:left="810"/>
      </w:pPr>
      <w:r>
        <w:t>Место</w:t>
      </w:r>
      <w:r>
        <w:rPr>
          <w:spacing w:val="18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«Основы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жизнедеятельности»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gramStart"/>
      <w:r>
        <w:t>учебном</w:t>
      </w:r>
      <w:proofErr w:type="gramEnd"/>
    </w:p>
    <w:p w:rsidR="00F93840" w:rsidRDefault="00581E26">
      <w:pPr>
        <w:spacing w:line="274" w:lineRule="exact"/>
        <w:ind w:left="102"/>
        <w:rPr>
          <w:b/>
          <w:sz w:val="24"/>
        </w:rPr>
      </w:pPr>
      <w:proofErr w:type="gramStart"/>
      <w:r>
        <w:rPr>
          <w:b/>
          <w:sz w:val="24"/>
        </w:rPr>
        <w:t>плане</w:t>
      </w:r>
      <w:proofErr w:type="gramEnd"/>
    </w:p>
    <w:p w:rsidR="00F93840" w:rsidRDefault="00581E26">
      <w:pPr>
        <w:pStyle w:val="a3"/>
        <w:spacing w:line="274" w:lineRule="exact"/>
        <w:ind w:left="810"/>
        <w:jc w:val="left"/>
      </w:pP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ОБЖ</w:t>
      </w:r>
      <w:r>
        <w:rPr>
          <w:spacing w:val="-14"/>
        </w:rPr>
        <w:t xml:space="preserve"> </w:t>
      </w:r>
      <w:r>
        <w:t>предусматривается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лет,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8–9</w:t>
      </w:r>
      <w:r>
        <w:rPr>
          <w:spacing w:val="-14"/>
        </w:rPr>
        <w:t xml:space="preserve"> </w:t>
      </w:r>
      <w:r>
        <w:t>классах</w:t>
      </w:r>
    </w:p>
    <w:p w:rsidR="00F93840" w:rsidRDefault="00581E26">
      <w:pPr>
        <w:pStyle w:val="a3"/>
        <w:spacing w:before="1"/>
        <w:ind w:right="96"/>
        <w:jc w:val="left"/>
      </w:pPr>
      <w:r>
        <w:t>по 1 часу в неделю. Всего на изучение предмета ОБЖ отводится 68 часов, из них по 34 часа в</w:t>
      </w:r>
      <w:r>
        <w:rPr>
          <w:spacing w:val="-57"/>
        </w:rPr>
        <w:t xml:space="preserve"> </w:t>
      </w:r>
      <w:r>
        <w:t>ка</w:t>
      </w:r>
      <w:r>
        <w:t>ждом</w:t>
      </w:r>
      <w:r>
        <w:rPr>
          <w:spacing w:val="-2"/>
        </w:rPr>
        <w:t xml:space="preserve"> </w:t>
      </w:r>
      <w:r>
        <w:t>классе.</w:t>
      </w:r>
    </w:p>
    <w:sectPr w:rsidR="00F93840" w:rsidSect="00F93840">
      <w:pgSz w:w="11890" w:h="16840"/>
      <w:pgMar w:top="4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13F"/>
    <w:multiLevelType w:val="hybridMultilevel"/>
    <w:tmpl w:val="E480B290"/>
    <w:lvl w:ilvl="0" w:tplc="AD202396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4C8AAC">
      <w:numFmt w:val="bullet"/>
      <w:lvlText w:val=""/>
      <w:lvlJc w:val="left"/>
      <w:pPr>
        <w:ind w:left="889" w:hanging="6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E82786">
      <w:numFmt w:val="bullet"/>
      <w:lvlText w:val="•"/>
      <w:lvlJc w:val="left"/>
      <w:pPr>
        <w:ind w:left="2353" w:hanging="666"/>
      </w:pPr>
      <w:rPr>
        <w:rFonts w:hint="default"/>
        <w:lang w:val="ru-RU" w:eastAsia="en-US" w:bidi="ar-SA"/>
      </w:rPr>
    </w:lvl>
    <w:lvl w:ilvl="3" w:tplc="C9FAFB18">
      <w:numFmt w:val="bullet"/>
      <w:lvlText w:val="•"/>
      <w:lvlJc w:val="left"/>
      <w:pPr>
        <w:ind w:left="3287" w:hanging="666"/>
      </w:pPr>
      <w:rPr>
        <w:rFonts w:hint="default"/>
        <w:lang w:val="ru-RU" w:eastAsia="en-US" w:bidi="ar-SA"/>
      </w:rPr>
    </w:lvl>
    <w:lvl w:ilvl="4" w:tplc="57362676">
      <w:numFmt w:val="bullet"/>
      <w:lvlText w:val="•"/>
      <w:lvlJc w:val="left"/>
      <w:pPr>
        <w:ind w:left="4220" w:hanging="666"/>
      </w:pPr>
      <w:rPr>
        <w:rFonts w:hint="default"/>
        <w:lang w:val="ru-RU" w:eastAsia="en-US" w:bidi="ar-SA"/>
      </w:rPr>
    </w:lvl>
    <w:lvl w:ilvl="5" w:tplc="D0909FEC">
      <w:numFmt w:val="bullet"/>
      <w:lvlText w:val="•"/>
      <w:lvlJc w:val="left"/>
      <w:pPr>
        <w:ind w:left="5154" w:hanging="666"/>
      </w:pPr>
      <w:rPr>
        <w:rFonts w:hint="default"/>
        <w:lang w:val="ru-RU" w:eastAsia="en-US" w:bidi="ar-SA"/>
      </w:rPr>
    </w:lvl>
    <w:lvl w:ilvl="6" w:tplc="AB86A56A">
      <w:numFmt w:val="bullet"/>
      <w:lvlText w:val="•"/>
      <w:lvlJc w:val="left"/>
      <w:pPr>
        <w:ind w:left="6088" w:hanging="666"/>
      </w:pPr>
      <w:rPr>
        <w:rFonts w:hint="default"/>
        <w:lang w:val="ru-RU" w:eastAsia="en-US" w:bidi="ar-SA"/>
      </w:rPr>
    </w:lvl>
    <w:lvl w:ilvl="7" w:tplc="71B80F60">
      <w:numFmt w:val="bullet"/>
      <w:lvlText w:val="•"/>
      <w:lvlJc w:val="left"/>
      <w:pPr>
        <w:ind w:left="7021" w:hanging="666"/>
      </w:pPr>
      <w:rPr>
        <w:rFonts w:hint="default"/>
        <w:lang w:val="ru-RU" w:eastAsia="en-US" w:bidi="ar-SA"/>
      </w:rPr>
    </w:lvl>
    <w:lvl w:ilvl="8" w:tplc="2578EF3C">
      <w:numFmt w:val="bullet"/>
      <w:lvlText w:val="•"/>
      <w:lvlJc w:val="left"/>
      <w:pPr>
        <w:ind w:left="7955" w:hanging="6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3840"/>
    <w:rsid w:val="00581E26"/>
    <w:rsid w:val="00F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8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840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3840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3840"/>
    <w:pPr>
      <w:ind w:left="889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38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2023-11-09T06:52:00Z</dcterms:created>
  <dcterms:modified xsi:type="dcterms:W3CDTF">2023-11-09T06:52:00Z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