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5B" w:rsidRPr="00A439DA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A439DA">
        <w:rPr>
          <w:rFonts w:ascii="Times New Roman" w:hAnsi="Times New Roman" w:cs="Times New Roman"/>
          <w:b/>
          <w:lang w:val="ru-RU"/>
        </w:rPr>
        <w:t xml:space="preserve">Муниципальное казенное общеобразовательное учреждение </w:t>
      </w:r>
    </w:p>
    <w:p w:rsidR="0020515B" w:rsidRPr="00A439DA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A439DA">
        <w:rPr>
          <w:rFonts w:ascii="Times New Roman" w:hAnsi="Times New Roman" w:cs="Times New Roman"/>
          <w:b/>
          <w:lang w:val="ru-RU"/>
        </w:rPr>
        <w:t>Ницинская</w:t>
      </w:r>
      <w:proofErr w:type="spellEnd"/>
      <w:r w:rsidRPr="00A439DA">
        <w:rPr>
          <w:rFonts w:ascii="Times New Roman" w:hAnsi="Times New Roman" w:cs="Times New Roman"/>
          <w:b/>
          <w:lang w:val="ru-RU"/>
        </w:rPr>
        <w:t xml:space="preserve"> основная общеобразовательная школа</w:t>
      </w:r>
    </w:p>
    <w:p w:rsidR="0020515B" w:rsidRPr="0090632C" w:rsidRDefault="0020515B" w:rsidP="00205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515B" w:rsidRPr="0090632C" w:rsidRDefault="0020515B" w:rsidP="00205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515B" w:rsidRPr="0090632C" w:rsidRDefault="0020515B" w:rsidP="002051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0515B" w:rsidRPr="00FB3262" w:rsidRDefault="0020515B" w:rsidP="002051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</w:p>
    <w:p w:rsidR="0020515B" w:rsidRPr="0090632C" w:rsidRDefault="00A439DA" w:rsidP="002051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о</w:t>
      </w:r>
      <w:r w:rsidR="0020515B"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сновной образовательной программе </w:t>
      </w:r>
    </w:p>
    <w:p w:rsidR="0020515B" w:rsidRPr="0090632C" w:rsidRDefault="0020515B" w:rsidP="002051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общего образования </w:t>
      </w:r>
    </w:p>
    <w:p w:rsidR="0020515B" w:rsidRPr="0090632C" w:rsidRDefault="0020515B" w:rsidP="002051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МКОУ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C80D00">
        <w:rPr>
          <w:rFonts w:ascii="Times New Roman" w:hAnsi="Times New Roman" w:cs="Times New Roman"/>
          <w:sz w:val="24"/>
          <w:szCs w:val="24"/>
          <w:lang w:val="ru-RU"/>
        </w:rPr>
        <w:t>ОШ</w:t>
      </w:r>
    </w:p>
    <w:p w:rsidR="0020515B" w:rsidRPr="0090632C" w:rsidRDefault="0020515B" w:rsidP="002051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0515B" w:rsidRPr="0090632C" w:rsidRDefault="0020515B" w:rsidP="002051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0515B" w:rsidRPr="0090632C" w:rsidRDefault="0020515B" w:rsidP="002051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0632C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0632C">
        <w:rPr>
          <w:rFonts w:ascii="Times New Roman" w:hAnsi="Times New Roman" w:cs="Times New Roman"/>
          <w:b/>
          <w:sz w:val="36"/>
          <w:szCs w:val="36"/>
          <w:lang w:val="ru-RU"/>
        </w:rPr>
        <w:t xml:space="preserve">учебного предмета </w:t>
      </w: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0632C">
        <w:rPr>
          <w:rFonts w:ascii="Times New Roman" w:hAnsi="Times New Roman" w:cs="Times New Roman"/>
          <w:b/>
          <w:sz w:val="36"/>
          <w:szCs w:val="36"/>
          <w:lang w:val="ru-RU"/>
        </w:rPr>
        <w:t xml:space="preserve">«Музыка» </w:t>
      </w: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0515B" w:rsidRDefault="0020515B" w:rsidP="0020515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90632C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          </w:t>
      </w:r>
    </w:p>
    <w:p w:rsidR="0020515B" w:rsidRPr="006A31E8" w:rsidRDefault="0020515B" w:rsidP="0020515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Кучумова</w:t>
      </w:r>
      <w:proofErr w:type="spellEnd"/>
    </w:p>
    <w:p w:rsidR="0020515B" w:rsidRPr="0090632C" w:rsidRDefault="0020515B" w:rsidP="002051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Тамара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Самуилов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вна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, учитель </w:t>
      </w:r>
    </w:p>
    <w:p w:rsidR="0020515B" w:rsidRPr="0090632C" w:rsidRDefault="0020515B" w:rsidP="002051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0515B" w:rsidRPr="0090632C" w:rsidRDefault="0020515B" w:rsidP="002051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0515B" w:rsidRPr="0090632C" w:rsidRDefault="0020515B" w:rsidP="002051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0515B" w:rsidRDefault="0020515B" w:rsidP="00205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</w:p>
    <w:p w:rsidR="0020515B" w:rsidRDefault="0020515B" w:rsidP="00205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515B" w:rsidRDefault="0020515B" w:rsidP="00205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515B" w:rsidRDefault="0020515B" w:rsidP="00205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515B" w:rsidRDefault="0020515B" w:rsidP="00205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D2427" w:rsidRDefault="009D2427" w:rsidP="00205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D2427" w:rsidRPr="0090632C" w:rsidRDefault="009D2427" w:rsidP="00205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515B" w:rsidRPr="0090632C" w:rsidRDefault="0020515B" w:rsidP="00205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Ницин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ское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2016 г.</w:t>
      </w:r>
    </w:p>
    <w:p w:rsidR="009D2427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</w:t>
      </w:r>
    </w:p>
    <w:p w:rsidR="0020515B" w:rsidRPr="009D2427" w:rsidRDefault="0020515B" w:rsidP="0020515B">
      <w:pPr>
        <w:spacing w:after="0" w:line="240" w:lineRule="auto"/>
        <w:jc w:val="center"/>
        <w:rPr>
          <w:rStyle w:val="dash041e005f0431005f044b005f0447005f043d005f044b005f0439005f005fchar1char1"/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учебного предмета  «Музыка»</w:t>
      </w:r>
    </w:p>
    <w:p w:rsidR="0020515B" w:rsidRPr="0090632C" w:rsidRDefault="0020515B" w:rsidP="0020515B">
      <w:pPr>
        <w:pStyle w:val="a3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20515B" w:rsidRPr="0090632C" w:rsidRDefault="0020515B" w:rsidP="0020515B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0632C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90632C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90632C">
        <w:rPr>
          <w:rFonts w:ascii="Times New Roman" w:hAnsi="Times New Roman"/>
          <w:b/>
          <w:sz w:val="24"/>
          <w:szCs w:val="24"/>
        </w:rPr>
        <w:t xml:space="preserve">, </w:t>
      </w:r>
      <w:r w:rsidRPr="0090632C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20515B" w:rsidRPr="0090632C" w:rsidRDefault="0020515B" w:rsidP="0020515B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0632C">
        <w:rPr>
          <w:rFonts w:ascii="Times New Roman" w:hAnsi="Times New Roman"/>
          <w:bCs/>
          <w:sz w:val="24"/>
          <w:szCs w:val="24"/>
        </w:rPr>
        <w:t>В стру</w:t>
      </w:r>
      <w:r w:rsidRPr="0090632C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90632C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20515B" w:rsidRPr="0090632C" w:rsidRDefault="0020515B" w:rsidP="0020515B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0632C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90632C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0632C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90632C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90632C">
        <w:rPr>
          <w:rFonts w:ascii="Times New Roman" w:hAnsi="Times New Roman"/>
          <w:sz w:val="24"/>
          <w:szCs w:val="24"/>
        </w:rPr>
        <w:t xml:space="preserve"> информации. </w:t>
      </w:r>
    </w:p>
    <w:p w:rsidR="0020515B" w:rsidRPr="0090632C" w:rsidRDefault="0020515B" w:rsidP="0020515B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0632C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90632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0632C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90632C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90632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0632C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20515B" w:rsidRPr="0090632C" w:rsidRDefault="0020515B" w:rsidP="0020515B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0632C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90632C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приводятся в блоках</w:t>
      </w: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Выпускник научится» и «Выпускник получит возможность научиться».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отдельные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неперсонифицированной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информации. Соответствующая группа результатов в тексте выделена курсивом. 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Основные цели такого включения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90632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дифференциации требований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к подготовке обучающихся.</w:t>
      </w:r>
    </w:p>
    <w:p w:rsidR="0020515B" w:rsidRPr="0090632C" w:rsidRDefault="0020515B" w:rsidP="00205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32C">
        <w:rPr>
          <w:rStyle w:val="20"/>
          <w:rFonts w:ascii="Times New Roman" w:hAnsi="Times New Roman"/>
          <w:color w:val="auto"/>
          <w:sz w:val="24"/>
          <w:szCs w:val="24"/>
          <w:u w:val="single"/>
          <w:lang w:val="ru-RU"/>
        </w:rPr>
        <w:t>Личностные результаты освоения учебного предмета</w:t>
      </w:r>
      <w:r w:rsidRPr="0090632C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«Музыка»: 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Style w:val="dash041e005f0431005f044b005f0447005f043d005f044b005f0439005f005fchar1char1"/>
          <w:lang w:val="ru-RU"/>
        </w:rPr>
      </w:pPr>
      <w:r w:rsidRPr="0090632C">
        <w:rPr>
          <w:rStyle w:val="dash041e005f0431005f044b005f0447005f043d005f044b005f0439005f005fchar1char1"/>
          <w:lang w:val="ru-RU"/>
        </w:rPr>
        <w:t xml:space="preserve">1. Российская гражданская идентичность: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патриотизм, уважение к Отечеству, прошлому и настоящему многонационального народа России</w:t>
      </w:r>
      <w:r w:rsidRPr="0090632C">
        <w:rPr>
          <w:rStyle w:val="dash041e005f0431005f044b005f0447005f043d005f044b005f0439005f005fchar1char1"/>
          <w:lang w:val="ru-RU"/>
        </w:rPr>
        <w:t xml:space="preserve">. Осознание этнической принадлежности, знание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истории, языка, культуры своего народа, своего края, основ культурного наследия народов России и человечества</w:t>
      </w:r>
      <w:r w:rsidRPr="0090632C">
        <w:rPr>
          <w:rStyle w:val="dash041e005f0431005f044b005f0447005f043d005f044b005f0439005f005fchar1char1"/>
          <w:lang w:val="ru-RU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Чувство ответственности и долга перед Родиной.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Style w:val="dash041e005f0431005f044b005f0447005f043d005f044b005f0439005f005fchar1char1"/>
          <w:lang w:val="ru-RU"/>
        </w:rPr>
      </w:pPr>
      <w:r w:rsidRPr="0090632C">
        <w:rPr>
          <w:rStyle w:val="dash041e005f0431005f044b005f0447005f043d005f044b005f0439005f005fchar1char1"/>
          <w:lang w:val="ru-RU"/>
        </w:rPr>
        <w:t xml:space="preserve">2. Ответственное отношение к учению. Готовность и способность </w:t>
      </w:r>
      <w:proofErr w:type="gramStart"/>
      <w:r w:rsidRPr="0090632C">
        <w:rPr>
          <w:rStyle w:val="dash041e005f0431005f044b005f0447005f043d005f044b005f0439005f005fchar1char1"/>
          <w:lang w:val="ru-RU"/>
        </w:rPr>
        <w:t>обучающихся</w:t>
      </w:r>
      <w:proofErr w:type="gramEnd"/>
      <w:r w:rsidRPr="0090632C">
        <w:rPr>
          <w:rStyle w:val="dash041e005f0431005f044b005f0447005f043d005f044b005f0439005f005fchar1char1"/>
          <w:lang w:val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90632C">
        <w:rPr>
          <w:rStyle w:val="dash041e005f0431005f044b005f0447005f043d005f044b005f0439005f005fchar1char1"/>
          <w:lang w:val="ru-RU"/>
        </w:rPr>
        <w:t>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Style w:val="dash041e005f0431005f044b005f0447005f043d005f044b005f0439005f005fchar1char1"/>
          <w:lang w:val="ru-RU"/>
        </w:rPr>
      </w:pPr>
      <w:r w:rsidRPr="0090632C">
        <w:rPr>
          <w:rStyle w:val="dash041e005f0431005f044b005f0447005f043d005f044b005f0439005f005fchar1char1"/>
          <w:lang w:val="ru-RU"/>
        </w:rPr>
        <w:t xml:space="preserve">3. </w:t>
      </w:r>
      <w:proofErr w:type="spellStart"/>
      <w:r w:rsidRPr="0090632C">
        <w:rPr>
          <w:rStyle w:val="dash041e005f0431005f044b005f0447005f043d005f044b005f0439005f005fchar1char1"/>
          <w:lang w:val="ru-RU"/>
        </w:rPr>
        <w:t>Сформированность</w:t>
      </w:r>
      <w:proofErr w:type="spellEnd"/>
      <w:r w:rsidRPr="0090632C">
        <w:rPr>
          <w:rStyle w:val="dash041e005f0431005f044b005f0447005f043d005f044b005f0439005f005fchar1char1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Style w:val="dash041e005f0431005f044b005f0447005f043d005f044b005f0439005f005fchar1char1"/>
          <w:lang w:val="ru-RU"/>
        </w:rPr>
      </w:pPr>
      <w:r w:rsidRPr="0090632C">
        <w:rPr>
          <w:rStyle w:val="dash041e005f0431005f044b005f0447005f043d005f044b005f0439005f005fchar1char1"/>
          <w:lang w:val="ru-RU"/>
        </w:rPr>
        <w:t xml:space="preserve">4. </w:t>
      </w:r>
      <w:proofErr w:type="gramStart"/>
      <w:r w:rsidRPr="0090632C">
        <w:rPr>
          <w:rStyle w:val="dash041e005f0431005f044b005f0447005f043d005f044b005f0439005f005fchar1char1"/>
          <w:lang w:val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к истории, культуре, религии, традициям, языкам, ценностям народов России и народов мира</w:t>
      </w:r>
      <w:r w:rsidRPr="0090632C">
        <w:rPr>
          <w:rStyle w:val="dash041e005f0431005f044b005f0447005f043d005f044b005f0439005f005fchar1char1"/>
          <w:lang w:val="ru-RU"/>
        </w:rPr>
        <w:t>.</w:t>
      </w:r>
      <w:proofErr w:type="gramEnd"/>
      <w:r w:rsidRPr="0090632C">
        <w:rPr>
          <w:rStyle w:val="dash041e005f0431005f044b005f0447005f043d005f044b005f0439005f005fchar1char1"/>
          <w:lang w:val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Style w:val="dash041e005f0431005f044b005f0447005f043d005f044b005f0439005f005fchar1char1"/>
          <w:lang w:val="ru-RU"/>
        </w:rPr>
      </w:pPr>
      <w:r w:rsidRPr="0090632C">
        <w:rPr>
          <w:rStyle w:val="dash041e005f0431005f044b005f0447005f043d005f044b005f0439005f005fchar1char1"/>
          <w:lang w:val="ru-RU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включая взрослые и социальные сообщества</w:t>
      </w:r>
      <w:r w:rsidRPr="0090632C">
        <w:rPr>
          <w:rStyle w:val="dash041e005f0431005f044b005f0447005f043d005f044b005f0439005f005fchar1char1"/>
          <w:lang w:val="ru-RU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Style w:val="dash041e005f0431005f044b005f0447005f043d005f044b005f0439005f005fchar1char1"/>
          <w:lang w:val="ru-RU"/>
        </w:rPr>
      </w:pPr>
      <w:r w:rsidRPr="0090632C">
        <w:rPr>
          <w:rStyle w:val="dash041e005f0431005f044b005f0447005f043d005f044b005f0439005f005fchar1char1"/>
          <w:lang w:val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90632C">
        <w:rPr>
          <w:rStyle w:val="dash041e005f0431005f044b005f0447005f043d005f044b005f0439005f005fchar1char1"/>
          <w:lang w:val="ru-RU"/>
        </w:rPr>
        <w:t>сформированность</w:t>
      </w:r>
      <w:proofErr w:type="spellEnd"/>
      <w:r w:rsidRPr="0090632C">
        <w:rPr>
          <w:rStyle w:val="dash041e005f0431005f044b005f0447005f043d005f044b005f0439005f005fchar1char1"/>
          <w:lang w:val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20515B" w:rsidRPr="0090632C" w:rsidRDefault="0020515B" w:rsidP="002051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632C">
        <w:rPr>
          <w:rStyle w:val="dash041e005f0431005f044b005f0447005f043d005f044b005f0439005f005fchar1char1"/>
        </w:rPr>
        <w:t xml:space="preserve"> 7</w:t>
      </w:r>
      <w:r w:rsidRPr="009063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632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0632C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Style w:val="dash041e005f0431005f044b005f0447005f043d005f044b005f0439005f005fchar1char1"/>
          <w:lang w:val="ru-RU"/>
        </w:rPr>
      </w:pPr>
      <w:r w:rsidRPr="0090632C">
        <w:rPr>
          <w:rStyle w:val="dash041e005f0431005f044b005f0447005f043d005f044b005f0439005f005fchar1char1"/>
          <w:lang w:val="ru-RU"/>
        </w:rPr>
        <w:t xml:space="preserve">8. </w:t>
      </w:r>
      <w:proofErr w:type="spellStart"/>
      <w:r w:rsidRPr="0090632C">
        <w:rPr>
          <w:rStyle w:val="dash041e005f0431005f044b005f0447005f043d005f044b005f0439005f005fchar1char1"/>
          <w:lang w:val="ru-RU"/>
        </w:rPr>
        <w:t>Сформированность</w:t>
      </w:r>
      <w:proofErr w:type="spellEnd"/>
      <w:r w:rsidRPr="0090632C">
        <w:rPr>
          <w:rStyle w:val="dash041e005f0431005f044b005f0447005f043d005f044b005f0439005f005fchar1char1"/>
          <w:lang w:val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чрезвычайных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lastRenderedPageBreak/>
        <w:t>ситуациях, угрожающих жизни и здоровью людей, правил поведения на транспорте и на дорогах</w:t>
      </w:r>
      <w:r w:rsidRPr="0090632C">
        <w:rPr>
          <w:rStyle w:val="dash041e005f0431005f044b005f0447005f043d005f044b005f0439005f005fchar1char1"/>
          <w:lang w:val="ru-RU"/>
        </w:rPr>
        <w:t>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Style w:val="dash041e005f0431005f044b005f0447005f043d005f044b005f0439005f005fchar1char1"/>
          <w:lang w:val="ru-RU"/>
        </w:rPr>
        <w:t xml:space="preserve">9. </w:t>
      </w:r>
      <w:proofErr w:type="spellStart"/>
      <w:r w:rsidRPr="0090632C">
        <w:rPr>
          <w:rStyle w:val="dash041e005f0431005f044b005f0447005f043d005f044b005f0439005f005fchar1char1"/>
          <w:lang w:val="ru-RU"/>
        </w:rPr>
        <w:t>Сформированность</w:t>
      </w:r>
      <w:proofErr w:type="spellEnd"/>
      <w:r w:rsidRPr="0090632C">
        <w:rPr>
          <w:rStyle w:val="dash041e005f0431005f044b005f0447005f043d005f044b005f0439005f005fchar1char1"/>
          <w:lang w:val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Style w:val="dash041e005f0431005f044b005f0447005f043d005f044b005f0439005f005fchar1char1"/>
          <w:lang w:val="ru-RU"/>
        </w:rPr>
      </w:pPr>
      <w:r w:rsidRPr="0090632C">
        <w:rPr>
          <w:rStyle w:val="dash041e005f0431005f044b005f0447005f043d005f044b005f0439005f005fchar1char1"/>
          <w:lang w:val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Style w:val="dash041e005f0431005f044b005f0447005f043d005f044b005f0439005f005fchar1char1"/>
          <w:lang w:val="ru-RU"/>
        </w:rPr>
      </w:pPr>
      <w:r w:rsidRPr="0090632C">
        <w:rPr>
          <w:rStyle w:val="dash041e005f0431005f044b005f0447005f043d005f044b005f0439005f005fchar1char1"/>
          <w:lang w:val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20515B" w:rsidRPr="0090632C" w:rsidRDefault="0020515B" w:rsidP="00205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>Межпредметные</w:t>
      </w:r>
      <w:proofErr w:type="spellEnd"/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понятия</w:t>
      </w:r>
      <w:r w:rsidRPr="0090632C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включают освоенные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межпредметные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понятия и универсальные учебные действия (регулятивные, познавательные, коммуникативные).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Условием формирования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понятий,  таких, как система, </w:t>
      </w:r>
      <w:r w:rsidRPr="009063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факт, закономерность, феномен, анализ, синтез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90632C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r w:rsidRPr="0090632C">
        <w:rPr>
          <w:rFonts w:ascii="Times New Roman" w:hAnsi="Times New Roman" w:cs="Times New Roman"/>
          <w:color w:val="002060"/>
          <w:sz w:val="24"/>
          <w:szCs w:val="24"/>
          <w:lang w:val="ru-RU"/>
        </w:rPr>
        <w:tab/>
      </w:r>
      <w:r w:rsidRPr="0090632C">
        <w:rPr>
          <w:rFonts w:ascii="Times New Roman" w:hAnsi="Times New Roman" w:cs="Times New Roman"/>
          <w:color w:val="002060"/>
          <w:sz w:val="24"/>
          <w:szCs w:val="24"/>
          <w:lang w:val="ru-RU"/>
        </w:rPr>
        <w:tab/>
      </w:r>
      <w:r w:rsidRPr="0090632C">
        <w:rPr>
          <w:rFonts w:ascii="Times New Roman" w:hAnsi="Times New Roman" w:cs="Times New Roman"/>
          <w:color w:val="002060"/>
          <w:sz w:val="24"/>
          <w:szCs w:val="24"/>
          <w:lang w:val="ru-RU"/>
        </w:rPr>
        <w:tab/>
      </w:r>
      <w:r w:rsidRPr="0090632C">
        <w:rPr>
          <w:rFonts w:ascii="Times New Roman" w:hAnsi="Times New Roman" w:cs="Times New Roman"/>
          <w:color w:val="002060"/>
          <w:sz w:val="24"/>
          <w:szCs w:val="24"/>
          <w:lang w:val="ru-RU"/>
        </w:rPr>
        <w:tab/>
      </w:r>
      <w:r w:rsidRPr="0090632C">
        <w:rPr>
          <w:rFonts w:ascii="Times New Roman" w:hAnsi="Times New Roman" w:cs="Times New Roman"/>
          <w:color w:val="002060"/>
          <w:sz w:val="24"/>
          <w:szCs w:val="24"/>
          <w:lang w:val="ru-RU"/>
        </w:rPr>
        <w:tab/>
      </w:r>
      <w:r w:rsidRPr="0090632C">
        <w:rPr>
          <w:rFonts w:ascii="Times New Roman" w:hAnsi="Times New Roman" w:cs="Times New Roman"/>
          <w:color w:val="002060"/>
          <w:sz w:val="24"/>
          <w:szCs w:val="24"/>
          <w:lang w:val="ru-RU"/>
        </w:rPr>
        <w:tab/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На уроках по учебному предмету </w:t>
      </w: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«Музыка»: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При изучении учебного предмета «музыка»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заполнять и дополнять таблицы, схемы, диаграммы, тексты. 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В хо</w:t>
      </w:r>
      <w:r>
        <w:rPr>
          <w:rFonts w:ascii="Times New Roman" w:hAnsi="Times New Roman" w:cs="Times New Roman"/>
          <w:sz w:val="24"/>
          <w:szCs w:val="24"/>
          <w:lang w:val="ru-RU"/>
        </w:rPr>
        <w:t>де изучения учебного предмета «М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узыка» обучающиеся </w:t>
      </w: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>приобретут опыт проектной деятельности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УУД</w:t>
      </w:r>
    </w:p>
    <w:p w:rsidR="0020515B" w:rsidRPr="0090632C" w:rsidRDefault="0020515B" w:rsidP="0020515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20515B" w:rsidRPr="0090632C" w:rsidRDefault="0020515B" w:rsidP="0020515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анализировать существующие и планировать будущие образовательные результаты; </w:t>
      </w:r>
    </w:p>
    <w:p w:rsidR="0020515B" w:rsidRPr="0090632C" w:rsidRDefault="0020515B" w:rsidP="0020515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идентифицировать собственные проблемы и определять главную проблему; </w:t>
      </w:r>
    </w:p>
    <w:p w:rsidR="0020515B" w:rsidRPr="0090632C" w:rsidRDefault="0020515B" w:rsidP="0020515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20515B" w:rsidRPr="0090632C" w:rsidRDefault="0020515B" w:rsidP="0020515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ставить цель деятельности на основе определенной проблемы и существующих возможностей; </w:t>
      </w:r>
    </w:p>
    <w:p w:rsidR="0020515B" w:rsidRPr="0090632C" w:rsidRDefault="0020515B" w:rsidP="0020515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формулировать учебные задачи как шаги достижения поставленной цели деятельности; </w:t>
      </w:r>
    </w:p>
    <w:p w:rsidR="0020515B" w:rsidRPr="0090632C" w:rsidRDefault="0020515B" w:rsidP="0020515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0515B" w:rsidRPr="0090632C" w:rsidRDefault="0020515B" w:rsidP="0020515B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Обучающийся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сможет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: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составлять план решения проблемы (выполнения проекта, проведения исследования);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- планировать и корректировать свою индивидуальную образовательную траекторию.</w:t>
      </w:r>
    </w:p>
    <w:p w:rsidR="0020515B" w:rsidRPr="0090632C" w:rsidRDefault="0020515B" w:rsidP="0020515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изменение характеристик процесса для получения улучшенных характеристик продукта;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- сверять свои действия с целью и, при необходимости, исправлять ошибки самостоятельно.</w:t>
      </w:r>
    </w:p>
    <w:p w:rsidR="0020515B" w:rsidRPr="0090632C" w:rsidRDefault="0020515B" w:rsidP="0020515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определять критерии правильности (корректности) выполнения учебной задачи;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- фиксировать и анализировать динамику собственных образовательных результатов.</w:t>
      </w:r>
    </w:p>
    <w:p w:rsidR="0020515B" w:rsidRPr="0090632C" w:rsidRDefault="0020515B" w:rsidP="0020515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принимать решение в учебной ситуации и нести за него ответственность;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УУД</w:t>
      </w:r>
    </w:p>
    <w:p w:rsidR="0020515B" w:rsidRPr="0090632C" w:rsidRDefault="0020515B" w:rsidP="0020515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сможет: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подбирать слова, соподчиненные ключевому слову, определяющие его признаки и свойства;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выстраивать логическую цепочку, состоящую из ключевого слова и соподчиненных ему слов;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выделять общий признак двух или нескольких предметов или явлений и объяснять их сходство;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выделять явление из общего ряда других явлений;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строить рассуждение на основе сравнения предметов и явлений, выделяя при этом общие признаки;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излагать полученную информацию, интерпретируя ее в контексте решаемой задачи;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вербализовать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эмоциональное впечатление, оказанное на него источником;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0515B" w:rsidRPr="0090632C" w:rsidRDefault="0020515B" w:rsidP="0020515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обозначать символом и знаком предмет и/или явление;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создавать абстрактный или реальный образ предмета и/или явления;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строить модель/схему на основе условий задачи и/или способа ее решения;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текстовое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>, и наоборот;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строить доказательство: прямое, косвенное, от противного;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0515B" w:rsidRPr="0090632C" w:rsidRDefault="0020515B" w:rsidP="0020515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8. Смысловое чтение. Обучающийся сможет: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находить в тексте требуемую информацию (в соответствии с целями своей деятельности);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устанавливать взаимосвязь описанных в тексте событий, явлений, процессов;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резюмировать главную идею текста;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90632C">
        <w:rPr>
          <w:rFonts w:ascii="Times New Roman" w:hAnsi="Times New Roman" w:cs="Times New Roman"/>
          <w:sz w:val="24"/>
          <w:szCs w:val="24"/>
        </w:rPr>
        <w:t>non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0632C">
        <w:rPr>
          <w:rFonts w:ascii="Times New Roman" w:hAnsi="Times New Roman" w:cs="Times New Roman"/>
          <w:sz w:val="24"/>
          <w:szCs w:val="24"/>
        </w:rPr>
        <w:t>fiction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- критически оценивать содержание и форму текста.</w:t>
      </w:r>
    </w:p>
    <w:p w:rsidR="0020515B" w:rsidRPr="0090632C" w:rsidRDefault="0020515B" w:rsidP="0020515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определять свое отношение к природной среде;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анализировать влияние экологических факторов на среду обитания живых организмов;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проводить причинный и вероятностный анализ экологических ситуаций;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- выражать свое отношение к природе через рисунки, сочинения, модели, проектные работы.</w:t>
      </w:r>
    </w:p>
    <w:p w:rsidR="0020515B" w:rsidRPr="0090632C" w:rsidRDefault="0020515B" w:rsidP="0020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0515B" w:rsidRPr="0090632C" w:rsidRDefault="0020515B" w:rsidP="0020515B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0632C">
        <w:rPr>
          <w:rFonts w:ascii="Times New Roman" w:hAnsi="Times New Roman"/>
          <w:sz w:val="24"/>
          <w:szCs w:val="24"/>
          <w:lang w:val="ru-RU"/>
        </w:rPr>
        <w:t xml:space="preserve">- определять необходимые ключевые поисковые слова и запросы; </w:t>
      </w:r>
    </w:p>
    <w:p w:rsidR="0020515B" w:rsidRPr="0090632C" w:rsidRDefault="0020515B" w:rsidP="0020515B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0632C">
        <w:rPr>
          <w:rFonts w:ascii="Times New Roman" w:hAnsi="Times New Roman"/>
          <w:sz w:val="24"/>
          <w:szCs w:val="24"/>
          <w:lang w:val="ru-RU"/>
        </w:rPr>
        <w:t xml:space="preserve">- осуществлять взаимодействие с электронными поисковыми системами, словарями; </w:t>
      </w:r>
    </w:p>
    <w:p w:rsidR="0020515B" w:rsidRPr="0090632C" w:rsidRDefault="0020515B" w:rsidP="0020515B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0632C">
        <w:rPr>
          <w:rFonts w:ascii="Times New Roman" w:hAnsi="Times New Roman"/>
          <w:sz w:val="24"/>
          <w:szCs w:val="24"/>
          <w:lang w:val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20515B" w:rsidRPr="0090632C" w:rsidRDefault="0020515B" w:rsidP="0020515B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0632C">
        <w:rPr>
          <w:rFonts w:ascii="Times New Roman" w:hAnsi="Times New Roman"/>
          <w:sz w:val="24"/>
          <w:szCs w:val="24"/>
          <w:lang w:val="ru-RU"/>
        </w:rPr>
        <w:t>- соотносить полученные результаты поиска со своей деятельностью.</w:t>
      </w:r>
    </w:p>
    <w:p w:rsidR="0020515B" w:rsidRPr="0090632C" w:rsidRDefault="0020515B" w:rsidP="002051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УУД</w:t>
      </w:r>
    </w:p>
    <w:p w:rsidR="0020515B" w:rsidRPr="0090632C" w:rsidRDefault="0020515B" w:rsidP="0020515B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0632C">
        <w:rPr>
          <w:rFonts w:ascii="Times New Roman" w:hAnsi="Times New Roman"/>
          <w:sz w:val="24"/>
          <w:szCs w:val="24"/>
          <w:lang w:val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определять возможные роли в совместной деятельности;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играть определенную роль в совместной деятельности;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строить позитивные отношения в процессе учебной и познавательной деятельности;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предлагать альтернативное решение в конфликтной ситуации;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выделять общую точку зрения в дискуссии;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0515B" w:rsidRPr="0090632C" w:rsidRDefault="0020515B" w:rsidP="0020515B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определять задачу коммуникации и в соответствии с ней отбирать речевые средства;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представлять в устной или письменной форме развернутый план собственной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деятельности;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принимать решение в ходе диалога и согласовывать его с собеседником;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Обучающийся сможет: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 использовать информацию с учетом этических и правовых норм; </w:t>
      </w:r>
    </w:p>
    <w:p w:rsidR="0020515B" w:rsidRPr="0090632C" w:rsidRDefault="0020515B" w:rsidP="002051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0515B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20515B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6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Предметные результаты </w:t>
      </w:r>
      <w:r w:rsidRPr="003926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освоения учебного предмета «Музыка»: </w:t>
      </w:r>
    </w:p>
    <w:p w:rsidR="0020515B" w:rsidRPr="00A72CA2" w:rsidRDefault="0020515B" w:rsidP="002051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2CA2">
        <w:rPr>
          <w:rFonts w:ascii="Times New Roman" w:hAnsi="Times New Roman"/>
          <w:sz w:val="24"/>
          <w:szCs w:val="24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20515B" w:rsidRPr="00A72CA2" w:rsidRDefault="0020515B" w:rsidP="002051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2CA2">
        <w:rPr>
          <w:rFonts w:ascii="Times New Roman" w:hAnsi="Times New Roman"/>
          <w:sz w:val="24"/>
          <w:szCs w:val="24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20515B" w:rsidRPr="00A72CA2" w:rsidRDefault="0020515B" w:rsidP="002051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2CA2">
        <w:rPr>
          <w:rFonts w:ascii="Times New Roman" w:hAnsi="Times New Roman"/>
          <w:sz w:val="24"/>
          <w:szCs w:val="24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A72CA2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A72CA2">
        <w:rPr>
          <w:rFonts w:ascii="Times New Roman" w:hAnsi="Times New Roman"/>
          <w:sz w:val="24"/>
          <w:szCs w:val="24"/>
        </w:rPr>
        <w:t>, драматизация музыкальных произведений, импровизация, музыкально-пластическое движение);</w:t>
      </w:r>
    </w:p>
    <w:p w:rsidR="0020515B" w:rsidRPr="00A72CA2" w:rsidRDefault="0020515B" w:rsidP="002051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2CA2">
        <w:rPr>
          <w:rFonts w:ascii="Times New Roman" w:hAnsi="Times New Roman"/>
          <w:sz w:val="24"/>
          <w:szCs w:val="24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20515B" w:rsidRPr="00A72CA2" w:rsidRDefault="0020515B" w:rsidP="002051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2CA2">
        <w:rPr>
          <w:rFonts w:ascii="Times New Roman" w:hAnsi="Times New Roman"/>
          <w:sz w:val="24"/>
          <w:szCs w:val="24"/>
        </w:rPr>
        <w:t xml:space="preserve">5) расширение музыкального и общего культурного кругозора; воспитание </w:t>
      </w:r>
      <w:r w:rsidRPr="00A72CA2">
        <w:rPr>
          <w:rFonts w:ascii="Times New Roman" w:hAnsi="Times New Roman"/>
          <w:sz w:val="24"/>
          <w:szCs w:val="24"/>
        </w:rPr>
        <w:lastRenderedPageBreak/>
        <w:t>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20515B" w:rsidRPr="00A72CA2" w:rsidRDefault="0020515B" w:rsidP="002051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2CA2">
        <w:rPr>
          <w:rFonts w:ascii="Times New Roman" w:hAnsi="Times New Roman"/>
          <w:sz w:val="24"/>
          <w:szCs w:val="24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8018BA" w:rsidRDefault="008018BA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515B" w:rsidRPr="0039267A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67A">
        <w:rPr>
          <w:rFonts w:ascii="Times New Roman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понимать значение интонации в музыке как носителя образного смысла;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анализировать средства музыкальной выразительности: мелодию, ритм, темп, динамику, лад;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понимать жизненно-образное содержание музыкальных произведений разных жанров;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различать и характеризовать приемы взаимодействия и развития образов музыкальных произведений;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различать многообразие музыкальных образов и способов их развития;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производить интонационно-образный анализ музыкального произведения;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понимать основной принцип построения и развития музыки;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анализировать взаимосвязь жизненного содержания музыки и музыкальных образов;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понимать значение устного народного музыкального творчества в развитии общей культуры народа;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понимать специфику перевоплощения народной музыки в произведениях композиторов;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понимать взаимосвязь профессиональной композиторской музыки и народного музыкального творчества;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узнавать характерные черты и образцы творчества крупнейших русских и зарубежных композиторов;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узнавать формы построения музыки (двухчастную,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трехчастную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>, вариации, рондо);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определять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тембры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музыкальных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инструментов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эстрадно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-джазового оркестра;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владеть музыкальными терминами в пределах изучаемой темы;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определять характерные особенности музыкального языка;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эмоционально-образно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воспринимать и характеризовать музыкальные произведения;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анализировать произведения выдающихся композиторов прошлого и современности;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анализировать единство жизненного содержания и художественной формы в различных музыкальных образах;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творчески интерпретировать содержание музыкальных произведений;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различать интерпретацию классической музыки в современных обработках;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определять характерные признаки современной популярной музыки;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называть стили рок-музыки и ее отдельных направлений: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рок-оперы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>, рок-н-ролла и др.;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анализировать творчество исполнителей авторской песни;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выявлять особенности взаимодействия музыки с другими видами искусства;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находить жанровые параллели между музыкой и другими видами искусств;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сравнивать интонации музыкального, живописного и литературного произведений;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понимать значимость музыки в творчестве писателей и поэтов;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разновидности хоровых коллективов по стилю </w:t>
      </w:r>
      <w:r w:rsidRPr="009063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манере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исполнения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народные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академические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владеть навыками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вокально-хорового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применять навыки вокально-хоровой работы при пении с музыкальным сопровождением и без сопровождения (</w:t>
      </w:r>
      <w:r w:rsidRPr="0090632C">
        <w:rPr>
          <w:rFonts w:ascii="Times New Roman" w:hAnsi="Times New Roman" w:cs="Times New Roman"/>
          <w:sz w:val="24"/>
          <w:szCs w:val="24"/>
        </w:rPr>
        <w:t>a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632C">
        <w:rPr>
          <w:rFonts w:ascii="Times New Roman" w:hAnsi="Times New Roman" w:cs="Times New Roman"/>
          <w:sz w:val="24"/>
          <w:szCs w:val="24"/>
        </w:rPr>
        <w:t>cappella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творчески интерпретировать содержание музыкального произведения в пении;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индивидуального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и группового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передавать свои музыкальные впечатления в устной или письменной форме; 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проявлять творческую инициативу, участвуя в музыкально-эстетической деятельности;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понимать специфику музыки как вида искусства и ее значение в жизни человека и общества;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применять современные информационно-коммуникационные технологии для записи и воспроизведения музыки;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обосновывать собственные предпочтения, касающиеся музыкальных произведений различных стилей и жанров;</w:t>
      </w:r>
    </w:p>
    <w:p w:rsidR="0020515B" w:rsidRPr="0090632C" w:rsidRDefault="0020515B" w:rsidP="002051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20515B" w:rsidRPr="0090632C" w:rsidRDefault="0020515B" w:rsidP="0020515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20515B" w:rsidRPr="0090632C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515B" w:rsidRPr="0090632C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0632C"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 w:rsidRPr="009063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b/>
          <w:sz w:val="24"/>
          <w:szCs w:val="24"/>
        </w:rPr>
        <w:t>получит</w:t>
      </w:r>
      <w:proofErr w:type="spellEnd"/>
      <w:r w:rsidRPr="009063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b/>
          <w:sz w:val="24"/>
          <w:szCs w:val="24"/>
        </w:rPr>
        <w:t>возможность</w:t>
      </w:r>
      <w:proofErr w:type="spellEnd"/>
      <w:r w:rsidRPr="009063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b/>
          <w:sz w:val="24"/>
          <w:szCs w:val="24"/>
        </w:rPr>
        <w:t>научиться</w:t>
      </w:r>
      <w:proofErr w:type="spellEnd"/>
      <w:r w:rsidRPr="0090632C">
        <w:rPr>
          <w:rFonts w:ascii="Times New Roman" w:hAnsi="Times New Roman" w:cs="Times New Roman"/>
          <w:b/>
          <w:sz w:val="24"/>
          <w:szCs w:val="24"/>
        </w:rPr>
        <w:t>:</w:t>
      </w:r>
    </w:p>
    <w:p w:rsidR="0020515B" w:rsidRPr="0090632C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515B" w:rsidRPr="0090632C" w:rsidRDefault="0020515B" w:rsidP="002051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20515B" w:rsidRPr="0090632C" w:rsidRDefault="0020515B" w:rsidP="002051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20515B" w:rsidRPr="0090632C" w:rsidRDefault="0020515B" w:rsidP="002051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20515B" w:rsidRPr="0090632C" w:rsidRDefault="0020515B" w:rsidP="002051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определять специфику духовной музыки в эпоху Средневековья;</w:t>
      </w:r>
    </w:p>
    <w:p w:rsidR="0020515B" w:rsidRPr="0090632C" w:rsidRDefault="0020515B" w:rsidP="002051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распознавать мелодику знаменного распева – основы древнерусской церковной музыки;</w:t>
      </w:r>
    </w:p>
    <w:p w:rsidR="0020515B" w:rsidRPr="0090632C" w:rsidRDefault="0020515B" w:rsidP="002051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20515B" w:rsidRPr="0090632C" w:rsidRDefault="0020515B" w:rsidP="002051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выделять признаки для установления стилевых связей в процессе изучения музыкального искусства;</w:t>
      </w:r>
    </w:p>
    <w:p w:rsidR="0020515B" w:rsidRPr="0090632C" w:rsidRDefault="0020515B" w:rsidP="002051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20515B" w:rsidRPr="0090632C" w:rsidRDefault="0020515B" w:rsidP="002051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20515B" w:rsidRPr="0090632C" w:rsidRDefault="0020515B" w:rsidP="002051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632C">
        <w:rPr>
          <w:rFonts w:ascii="Times New Roman" w:hAnsi="Times New Roman"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</w:t>
      </w:r>
      <w:r>
        <w:rPr>
          <w:rFonts w:ascii="Times New Roman" w:hAnsi="Times New Roman"/>
          <w:sz w:val="24"/>
          <w:szCs w:val="24"/>
        </w:rPr>
        <w:t>ружающего мира, математики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0632C">
        <w:rPr>
          <w:rFonts w:ascii="Times New Roman" w:hAnsi="Times New Roman"/>
          <w:sz w:val="24"/>
          <w:szCs w:val="24"/>
        </w:rPr>
        <w:t>)</w:t>
      </w:r>
      <w:proofErr w:type="gramEnd"/>
      <w:r w:rsidRPr="0090632C">
        <w:rPr>
          <w:rFonts w:ascii="Times New Roman" w:hAnsi="Times New Roman"/>
          <w:sz w:val="24"/>
          <w:szCs w:val="24"/>
        </w:rPr>
        <w:t>.</w:t>
      </w:r>
    </w:p>
    <w:p w:rsidR="0020515B" w:rsidRPr="0090632C" w:rsidRDefault="0020515B" w:rsidP="002051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515B" w:rsidRDefault="0020515B" w:rsidP="0020515B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0632C">
        <w:rPr>
          <w:rFonts w:ascii="Times New Roman" w:hAnsi="Times New Roman"/>
          <w:sz w:val="24"/>
          <w:szCs w:val="24"/>
        </w:rPr>
        <w:t xml:space="preserve">     </w:t>
      </w:r>
      <w:r w:rsidRPr="0090632C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0632C">
        <w:rPr>
          <w:rFonts w:ascii="Times New Roman" w:hAnsi="Times New Roman"/>
          <w:b/>
          <w:sz w:val="24"/>
          <w:szCs w:val="24"/>
        </w:rPr>
        <w:t>Содержание учебного предмета «Музыка»</w:t>
      </w:r>
    </w:p>
    <w:p w:rsidR="0020515B" w:rsidRPr="0090632C" w:rsidRDefault="0020515B" w:rsidP="0020515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0515B" w:rsidRPr="0090632C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 w:eastAsia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20515B" w:rsidRPr="0090632C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Освоение предмета «Музыка» направлено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20515B" w:rsidRPr="0090632C" w:rsidRDefault="0020515B" w:rsidP="0020515B">
      <w:pPr>
        <w:pStyle w:val="a5"/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0632C">
        <w:rPr>
          <w:rFonts w:ascii="Times New Roman" w:hAnsi="Times New Roman"/>
          <w:sz w:val="24"/>
          <w:szCs w:val="24"/>
          <w:lang w:val="ru-RU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20515B" w:rsidRPr="0090632C" w:rsidRDefault="0020515B" w:rsidP="0020515B">
      <w:pPr>
        <w:pStyle w:val="a5"/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0632C">
        <w:rPr>
          <w:rFonts w:ascii="Times New Roman" w:hAnsi="Times New Roman"/>
          <w:sz w:val="24"/>
          <w:szCs w:val="24"/>
          <w:lang w:val="ru-RU"/>
        </w:rPr>
        <w:lastRenderedPageBreak/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20515B" w:rsidRPr="0090632C" w:rsidRDefault="0020515B" w:rsidP="0020515B">
      <w:pPr>
        <w:pStyle w:val="a5"/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632C">
        <w:rPr>
          <w:rFonts w:ascii="Times New Roman" w:hAnsi="Times New Roman"/>
          <w:sz w:val="24"/>
          <w:szCs w:val="24"/>
          <w:lang w:val="ru-RU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20515B" w:rsidRPr="0090632C" w:rsidRDefault="0020515B" w:rsidP="0020515B">
      <w:pPr>
        <w:pStyle w:val="a5"/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0632C">
        <w:rPr>
          <w:rFonts w:ascii="Times New Roman" w:hAnsi="Times New Roman"/>
          <w:sz w:val="24"/>
          <w:szCs w:val="24"/>
          <w:lang w:val="ru-RU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20515B" w:rsidRPr="0090632C" w:rsidRDefault="0020515B" w:rsidP="0020515B">
      <w:pPr>
        <w:pStyle w:val="a5"/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0632C">
        <w:rPr>
          <w:rFonts w:ascii="Times New Roman" w:hAnsi="Times New Roman"/>
          <w:sz w:val="24"/>
          <w:szCs w:val="24"/>
          <w:lang w:val="ru-RU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20515B" w:rsidRPr="0090632C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0632C">
        <w:rPr>
          <w:rFonts w:ascii="Times New Roman" w:hAnsi="Times New Roman" w:cs="Times New Roman"/>
          <w:sz w:val="24"/>
          <w:szCs w:val="24"/>
          <w:lang w:val="ru-RU" w:eastAsia="ru-RU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20515B" w:rsidRPr="0090632C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0632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межпредметных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связях с предметами: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20515B" w:rsidRPr="0090632C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 w:eastAsia="ru-RU"/>
        </w:rPr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20515B" w:rsidRPr="0090632C" w:rsidRDefault="0020515B" w:rsidP="002051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>Музыка как вид искусства</w:t>
      </w:r>
    </w:p>
    <w:p w:rsidR="0020515B" w:rsidRPr="0090632C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сонатно-симфонический цикл, сюита),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20515B" w:rsidRPr="0090632C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>Народное музыкальное творчество</w:t>
      </w:r>
    </w:p>
    <w:p w:rsidR="0020515B" w:rsidRPr="0090632C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>Различные исполнительские типы художественного общения (</w:t>
      </w:r>
      <w:proofErr w:type="gramStart"/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>хоровое</w:t>
      </w:r>
      <w:proofErr w:type="gramEnd"/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соревновательное, </w:t>
      </w:r>
      <w:proofErr w:type="spellStart"/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>сказительное</w:t>
      </w:r>
      <w:proofErr w:type="spellEnd"/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 xml:space="preserve">).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20515B" w:rsidRPr="0090632C" w:rsidRDefault="0020515B" w:rsidP="0020515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Русская музыка от эпохи средневековья до рубежа </w:t>
      </w:r>
      <w:r w:rsidRPr="0090632C">
        <w:rPr>
          <w:rFonts w:ascii="Times New Roman" w:hAnsi="Times New Roman" w:cs="Times New Roman"/>
          <w:b/>
          <w:sz w:val="24"/>
          <w:szCs w:val="24"/>
        </w:rPr>
        <w:t>XIX</w:t>
      </w: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>-ХХ вв.</w:t>
      </w:r>
    </w:p>
    <w:p w:rsidR="0020515B" w:rsidRPr="0090632C" w:rsidRDefault="0020515B" w:rsidP="002051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Древнерусская духовная музыка. </w:t>
      </w:r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>Знаменный распев как основа древнерусской храмовой музыки.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lastRenderedPageBreak/>
        <w:t>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Глинка, М.П.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Мусоргский, А.П.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Бородин, Н.А.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Римский-Корсаков, П.И.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Чайковский, С.В.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20515B" w:rsidRPr="0090632C" w:rsidRDefault="0020515B" w:rsidP="002051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Зарубежная музыка от эпохи средневековья до рубежа </w:t>
      </w:r>
      <w:r w:rsidRPr="0090632C">
        <w:rPr>
          <w:rFonts w:ascii="Times New Roman" w:hAnsi="Times New Roman" w:cs="Times New Roman"/>
          <w:b/>
          <w:sz w:val="24"/>
          <w:szCs w:val="24"/>
        </w:rPr>
        <w:t>XI</w:t>
      </w:r>
      <w:proofErr w:type="gramStart"/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proofErr w:type="gramEnd"/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90632C">
        <w:rPr>
          <w:rFonts w:ascii="Times New Roman" w:hAnsi="Times New Roman" w:cs="Times New Roman"/>
          <w:b/>
          <w:sz w:val="24"/>
          <w:szCs w:val="24"/>
        </w:rPr>
        <w:t>X</w:t>
      </w: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90632C">
        <w:rPr>
          <w:rFonts w:ascii="Times New Roman" w:hAnsi="Times New Roman" w:cs="Times New Roman"/>
          <w:b/>
          <w:sz w:val="24"/>
          <w:szCs w:val="24"/>
        </w:rPr>
        <w:t> </w:t>
      </w: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>вв.</w:t>
      </w:r>
    </w:p>
    <w:p w:rsidR="0020515B" w:rsidRPr="0090632C" w:rsidRDefault="0020515B" w:rsidP="002051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Бах – выдающийся музыкант эпохи Барокко. Венская классическая школа (Й.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Гайдн, В.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Моцарт, Л.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Бетховен).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Творчество композиторов-романтиков Ф.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Шопен, Ф.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Лист, Р.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Шуман, Ф. Шуберт, Э.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Григ).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Оперный жанр в творчестве композиторов </w:t>
      </w:r>
      <w:r w:rsidRPr="0090632C">
        <w:rPr>
          <w:rFonts w:ascii="Times New Roman" w:hAnsi="Times New Roman" w:cs="Times New Roman"/>
          <w:sz w:val="24"/>
          <w:szCs w:val="24"/>
        </w:rPr>
        <w:t>XIX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Развитие жанров светской музыки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Основные жанры светской музыки </w:t>
      </w:r>
      <w:r w:rsidRPr="0090632C">
        <w:rPr>
          <w:rFonts w:ascii="Times New Roman" w:hAnsi="Times New Roman" w:cs="Times New Roman"/>
          <w:sz w:val="24"/>
          <w:szCs w:val="24"/>
        </w:rPr>
        <w:t>XIX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века (соната, симфония, камерно-инструментальная и вокальная музыка, опера, балет). </w:t>
      </w:r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20515B" w:rsidRPr="0090632C" w:rsidRDefault="0020515B" w:rsidP="0020515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Русская и зарубежная музыкальная культура </w:t>
      </w:r>
      <w:r w:rsidRPr="0090632C">
        <w:rPr>
          <w:rFonts w:ascii="Times New Roman" w:hAnsi="Times New Roman" w:cs="Times New Roman"/>
          <w:b/>
          <w:sz w:val="24"/>
          <w:szCs w:val="24"/>
        </w:rPr>
        <w:t>XX</w:t>
      </w: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</w:t>
      </w:r>
    </w:p>
    <w:p w:rsidR="0020515B" w:rsidRPr="0090632C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Знакомство с творчеством всемирно известных отечественных композиторов (И.Ф.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Стравинский, С.С. Прокофьев, Д.Д. Шостакович, Г.В. Свиридов, Р.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Щедрин, </w:t>
      </w:r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>А.И.</w:t>
      </w:r>
      <w:r w:rsidRPr="0090632C">
        <w:rPr>
          <w:rFonts w:ascii="Times New Roman" w:hAnsi="Times New Roman" w:cs="Times New Roman"/>
          <w:i/>
          <w:sz w:val="24"/>
          <w:szCs w:val="24"/>
        </w:rPr>
        <w:t> </w:t>
      </w:r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Хачатурян, А.Г. </w:t>
      </w:r>
      <w:proofErr w:type="spellStart"/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>Шнитке</w:t>
      </w:r>
      <w:proofErr w:type="spellEnd"/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и зарубежных композиторов ХХ столетия (К.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Дебюсси, </w:t>
      </w:r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>К.</w:t>
      </w:r>
      <w:r w:rsidRPr="0090632C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>Орф</w:t>
      </w:r>
      <w:proofErr w:type="spellEnd"/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>, М.</w:t>
      </w:r>
      <w:r w:rsidRPr="0090632C">
        <w:rPr>
          <w:rFonts w:ascii="Times New Roman" w:hAnsi="Times New Roman" w:cs="Times New Roman"/>
          <w:i/>
          <w:sz w:val="24"/>
          <w:szCs w:val="24"/>
        </w:rPr>
        <w:t> </w:t>
      </w:r>
      <w:r w:rsidRPr="0090632C">
        <w:rPr>
          <w:rFonts w:ascii="Times New Roman" w:hAnsi="Times New Roman" w:cs="Times New Roman"/>
          <w:i/>
          <w:sz w:val="24"/>
          <w:szCs w:val="24"/>
          <w:lang w:val="ru-RU"/>
        </w:rPr>
        <w:t>Равель, Б. Бриттен, А. Шенберг).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20515B" w:rsidRPr="0090632C" w:rsidRDefault="0020515B" w:rsidP="0020515B">
      <w:pPr>
        <w:tabs>
          <w:tab w:val="left" w:pos="1985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>Современная музыкальная жизнь</w:t>
      </w:r>
    </w:p>
    <w:p w:rsidR="0020515B" w:rsidRPr="0090632C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Шаляпин, Д.Ф.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Ойстрах, А.В.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Свешников; Д.А.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Хворостовский, А.Ю.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Нетребко, В.Т.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Спиваков, Н.Л.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Луганский, Д.Л.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Мацуев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и др.) и зарубежных исполнителей (Э.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Карузо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, М.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Каллас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; Л.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Паваротти, М.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Кабалье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, В.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Клиберн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, В.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Кельмпфф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20515B" w:rsidRPr="0090632C" w:rsidRDefault="0020515B" w:rsidP="0020515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>Значение музыки в жизни человека</w:t>
      </w:r>
    </w:p>
    <w:p w:rsidR="0020515B" w:rsidRPr="0090632C" w:rsidRDefault="0020515B" w:rsidP="0020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20515B" w:rsidRPr="0090632C" w:rsidRDefault="0020515B" w:rsidP="002051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3289" w:rsidRDefault="00303289" w:rsidP="002051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3289" w:rsidRDefault="00303289" w:rsidP="002051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3289" w:rsidRDefault="00303289" w:rsidP="002051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3289" w:rsidRDefault="00303289" w:rsidP="002051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515B" w:rsidRPr="002F52B8" w:rsidRDefault="0020515B" w:rsidP="002051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Перечень музыкальных произведений </w:t>
      </w:r>
      <w:proofErr w:type="gramStart"/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 w:rsidRPr="009063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образовательных результатов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</w:rPr>
        <w:t>Ч. 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Космический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пейзаж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</w:rPr>
        <w:t>Г. 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Аллегри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Мизерере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Помилуй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»).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Американский народный блюз «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Роллем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Пит» и «Город Нью-Йорк» (обр.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Сильвермена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перевод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С. 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Болотина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Армстронг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. «Блюз Западной окраины».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Артемьев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Мозаика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».</w:t>
      </w:r>
    </w:p>
    <w:p w:rsidR="0020515B" w:rsidRPr="008018BA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И. Бах. Маленькая прелюдия для органа соль минор (обр. для ф-но Д.Б.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Кабалевского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мажор (ХТК, том </w:t>
      </w:r>
      <w:r w:rsidRPr="0090632C">
        <w:rPr>
          <w:rFonts w:ascii="Times New Roman" w:hAnsi="Times New Roman" w:cs="Times New Roman"/>
          <w:sz w:val="24"/>
          <w:szCs w:val="24"/>
        </w:rPr>
        <w:t>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). Фуга ре диез минор (ХТК, том </w:t>
      </w:r>
      <w:r w:rsidRPr="0090632C">
        <w:rPr>
          <w:rFonts w:ascii="Times New Roman" w:hAnsi="Times New Roman" w:cs="Times New Roman"/>
          <w:sz w:val="24"/>
          <w:szCs w:val="24"/>
        </w:rPr>
        <w:t>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Kirie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» (№ 1), хор «</w:t>
      </w:r>
      <w:r w:rsidRPr="0090632C">
        <w:rPr>
          <w:rFonts w:ascii="Times New Roman" w:hAnsi="Times New Roman" w:cs="Times New Roman"/>
          <w:sz w:val="24"/>
          <w:szCs w:val="24"/>
        </w:rPr>
        <w:t>Gloria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» (№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4), ария альта 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Agnus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632C">
        <w:rPr>
          <w:rFonts w:ascii="Times New Roman" w:hAnsi="Times New Roman" w:cs="Times New Roman"/>
          <w:sz w:val="24"/>
          <w:szCs w:val="24"/>
        </w:rPr>
        <w:t>Dei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» (№ 23), хор «</w:t>
      </w:r>
      <w:r w:rsidRPr="0090632C">
        <w:rPr>
          <w:rFonts w:ascii="Times New Roman" w:hAnsi="Times New Roman" w:cs="Times New Roman"/>
          <w:sz w:val="24"/>
          <w:szCs w:val="24"/>
        </w:rPr>
        <w:t>Sanctus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» (№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20)). Оратория «Страсти по Матфею» (ария альта № 47). Сюита № 2 (7 часть «Шутка»). И.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Бах-Ф. </w:t>
      </w:r>
      <w:proofErr w:type="spellStart"/>
      <w:r w:rsidRPr="006A31E8">
        <w:rPr>
          <w:rFonts w:ascii="Times New Roman" w:hAnsi="Times New Roman" w:cs="Times New Roman"/>
          <w:sz w:val="24"/>
          <w:szCs w:val="24"/>
          <w:lang w:val="ru-RU"/>
        </w:rPr>
        <w:t>Бузони</w:t>
      </w:r>
      <w:proofErr w:type="spellEnd"/>
      <w:r w:rsidRPr="006A31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018BA">
        <w:rPr>
          <w:rFonts w:ascii="Times New Roman" w:hAnsi="Times New Roman" w:cs="Times New Roman"/>
          <w:sz w:val="24"/>
          <w:szCs w:val="24"/>
          <w:lang w:val="ru-RU"/>
        </w:rPr>
        <w:t xml:space="preserve">Чакона </w:t>
      </w:r>
      <w:proofErr w:type="gramStart"/>
      <w:r w:rsidRPr="008018BA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8018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018BA">
        <w:rPr>
          <w:rFonts w:ascii="Times New Roman" w:hAnsi="Times New Roman" w:cs="Times New Roman"/>
          <w:sz w:val="24"/>
          <w:szCs w:val="24"/>
          <w:lang w:val="ru-RU"/>
        </w:rPr>
        <w:t>Партиты</w:t>
      </w:r>
      <w:proofErr w:type="gramEnd"/>
      <w:r w:rsidRPr="008018BA">
        <w:rPr>
          <w:rFonts w:ascii="Times New Roman" w:hAnsi="Times New Roman" w:cs="Times New Roman"/>
          <w:sz w:val="24"/>
          <w:szCs w:val="24"/>
          <w:lang w:val="ru-RU"/>
        </w:rPr>
        <w:t xml:space="preserve"> № 2 для скрипки соло.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0632C">
        <w:rPr>
          <w:rFonts w:ascii="Times New Roman" w:hAnsi="Times New Roman" w:cs="Times New Roman"/>
          <w:sz w:val="24"/>
          <w:szCs w:val="24"/>
        </w:rPr>
        <w:t>И</w:t>
      </w:r>
      <w:r w:rsidRPr="0090632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Бах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90632C">
        <w:rPr>
          <w:rFonts w:ascii="Times New Roman" w:hAnsi="Times New Roman" w:cs="Times New Roman"/>
          <w:sz w:val="24"/>
          <w:szCs w:val="24"/>
        </w:rPr>
        <w:t xml:space="preserve"> Ш</w:t>
      </w:r>
      <w:r w:rsidRPr="0090632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.</w:t>
      </w:r>
      <w:r w:rsidRPr="0090632C">
        <w:rPr>
          <w:rFonts w:ascii="Times New Roman" w:hAnsi="Times New Roman" w:cs="Times New Roman"/>
          <w:sz w:val="24"/>
          <w:szCs w:val="24"/>
          <w:lang w:val="it-IT"/>
        </w:rPr>
        <w:t xml:space="preserve"> «Ave Maria»</w:t>
      </w:r>
      <w:r w:rsidRPr="0090632C">
        <w:rPr>
          <w:rFonts w:ascii="Times New Roman" w:hAnsi="Times New Roman" w:cs="Times New Roman"/>
          <w:sz w:val="24"/>
          <w:szCs w:val="24"/>
        </w:rPr>
        <w:t>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М. Березовский. Хоровой концерт «Не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отвержи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мене во время старости».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Бернстайн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. Мюзикл «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Вестсайдская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история» (песня Тони «Мария!», песня и танец девушек «Америка», дуэт Тони и Марии, сцена драки).</w:t>
      </w:r>
    </w:p>
    <w:p w:rsidR="0020515B" w:rsidRPr="006A31E8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Л. Бетховен. Симфония № 5. Соната № 7 (экспозиция </w:t>
      </w:r>
      <w:r w:rsidRPr="0090632C">
        <w:rPr>
          <w:rFonts w:ascii="Times New Roman" w:hAnsi="Times New Roman" w:cs="Times New Roman"/>
          <w:sz w:val="24"/>
          <w:szCs w:val="24"/>
        </w:rPr>
        <w:t>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части). Соната № 8 («Патетическая»). Соната № 14 («Лунная»). Соната № 20 (</w:t>
      </w:r>
      <w:r w:rsidRPr="0090632C">
        <w:rPr>
          <w:rFonts w:ascii="Times New Roman" w:hAnsi="Times New Roman" w:cs="Times New Roman"/>
          <w:sz w:val="24"/>
          <w:szCs w:val="24"/>
        </w:rPr>
        <w:t>ΙΙ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часть, менуэт). Соната № 23 («Аппассионата»). Рондо-каприччио «Ярость по поводу утерянного гроша». Экосез ми бемоль мажор. Концерт № 4 для ф-но с орк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ф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рагмент </w:t>
      </w:r>
      <w:r w:rsidRPr="0090632C">
        <w:rPr>
          <w:rFonts w:ascii="Times New Roman" w:hAnsi="Times New Roman" w:cs="Times New Roman"/>
          <w:sz w:val="24"/>
          <w:szCs w:val="24"/>
        </w:rPr>
        <w:t>ΙΙ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части).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Музыка к трагедии И. Гете «Эгмонт» (Увертюра.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Песня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Клерхен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31E8">
        <w:rPr>
          <w:rFonts w:ascii="Times New Roman" w:hAnsi="Times New Roman" w:cs="Times New Roman"/>
          <w:sz w:val="24"/>
          <w:szCs w:val="24"/>
          <w:lang w:val="ru-RU"/>
        </w:rPr>
        <w:t>Шотландская песня «Верный Джонни».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Ж. Бизе. Опера «Кармен» (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фрагменты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:У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>вертюра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, Хабанера из </w:t>
      </w:r>
      <w:r w:rsidRPr="0090632C">
        <w:rPr>
          <w:rFonts w:ascii="Times New Roman" w:hAnsi="Times New Roman" w:cs="Times New Roman"/>
          <w:sz w:val="24"/>
          <w:szCs w:val="24"/>
        </w:rPr>
        <w:t>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д.,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Сегедилья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, Сцена гадания).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Ж.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Бизе-Р.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Щедрин.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Балет «Кармен-сюита» (Вступление (№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1).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Танец (№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2) Развод караула (№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4). Выход Кармен и Хабанера (№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5). Вторая интермеццо (№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7). Болеро (№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8). Тореро (№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9). Тореро и Кармен (№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10). Адажио (№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11). Гадание (№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12). Финал (№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13). 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Бородин. Квартет № 2 (Ноктюрн, </w:t>
      </w:r>
      <w:r w:rsidRPr="0090632C">
        <w:rPr>
          <w:rFonts w:ascii="Times New Roman" w:hAnsi="Times New Roman" w:cs="Times New Roman"/>
          <w:sz w:val="24"/>
          <w:szCs w:val="24"/>
        </w:rPr>
        <w:t>III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ч.). Симфония № 2 «Богатырская» (экспозиция, </w:t>
      </w:r>
      <w:r w:rsidRPr="0090632C">
        <w:rPr>
          <w:rFonts w:ascii="Times New Roman" w:hAnsi="Times New Roman" w:cs="Times New Roman"/>
          <w:sz w:val="24"/>
          <w:szCs w:val="24"/>
        </w:rPr>
        <w:t>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.). Опера «Князь Игорь» (Хор из пролога «Солнцу красному слава!», Ария Князя Игоря из </w:t>
      </w:r>
      <w:r w:rsidRPr="0090632C">
        <w:rPr>
          <w:rFonts w:ascii="Times New Roman" w:hAnsi="Times New Roman" w:cs="Times New Roman"/>
          <w:sz w:val="24"/>
          <w:szCs w:val="24"/>
        </w:rPr>
        <w:t>II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д., Половецкая пляска с хором из </w:t>
      </w:r>
      <w:r w:rsidRPr="0090632C">
        <w:rPr>
          <w:rFonts w:ascii="Times New Roman" w:hAnsi="Times New Roman" w:cs="Times New Roman"/>
          <w:sz w:val="24"/>
          <w:szCs w:val="24"/>
        </w:rPr>
        <w:t>II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д., Плач Ярославны из </w:t>
      </w:r>
      <w:r w:rsidRPr="0090632C">
        <w:rPr>
          <w:rFonts w:ascii="Times New Roman" w:hAnsi="Times New Roman" w:cs="Times New Roman"/>
          <w:sz w:val="24"/>
          <w:szCs w:val="24"/>
        </w:rPr>
        <w:t>IV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д.).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Д.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Бортнянский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. Херувимская песня 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7. «Слава Отцу и Сыну и Святому Духу».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Брель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Вальс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Дж. Верди. Опера «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Риголетто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» (Песенка Герцога, Финал).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Э. Вила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Лобос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. «Бразильская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бахиана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» 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5 (ария для сопрано и виолончелей).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А. Варламов. «Горные вершины» (сл. М. Лермонтова). «Красный сарафан» (сл. Г. Цыганова).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В.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Гаврилин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«Перезвоны». По прочтении В.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Шукшина (симфония-действо для солистов, хора, гобоя и ударных): «Вечерняя музыка» (№ 10), «Молитва» (№ 17). Вокальный цикл «Времена года» («Весна», «Осень»).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Й. Гайдн. Симфония № 103 («С тремоло литавр»). </w:t>
      </w:r>
      <w:r w:rsidRPr="0090632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, IV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Г. Гендель. Пассакалия из сюиты соль минор. Хор «Аллилуйя» (№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44) из оратории «Мессия».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Дж. Гершвин. Опера «Порги и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Бесс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» (Колыбельная Клары из </w:t>
      </w:r>
      <w:r w:rsidRPr="0090632C">
        <w:rPr>
          <w:rFonts w:ascii="Times New Roman" w:hAnsi="Times New Roman" w:cs="Times New Roman"/>
          <w:sz w:val="24"/>
          <w:szCs w:val="24"/>
        </w:rPr>
        <w:t>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д., Песня Порги из </w:t>
      </w:r>
      <w:r w:rsidRPr="0090632C">
        <w:rPr>
          <w:rFonts w:ascii="Times New Roman" w:hAnsi="Times New Roman" w:cs="Times New Roman"/>
          <w:sz w:val="24"/>
          <w:szCs w:val="24"/>
        </w:rPr>
        <w:t>II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д., Дуэт Порги и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Бесс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Pr="0090632C">
        <w:rPr>
          <w:rFonts w:ascii="Times New Roman" w:hAnsi="Times New Roman" w:cs="Times New Roman"/>
          <w:sz w:val="24"/>
          <w:szCs w:val="24"/>
        </w:rPr>
        <w:t>II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д., Песенка Спортинг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Лайфа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Pr="0090632C">
        <w:rPr>
          <w:rFonts w:ascii="Times New Roman" w:hAnsi="Times New Roman" w:cs="Times New Roman"/>
          <w:sz w:val="24"/>
          <w:szCs w:val="24"/>
        </w:rPr>
        <w:t>II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д.). Концерт для ф-но с оркестром (</w:t>
      </w:r>
      <w:r w:rsidRPr="0090632C">
        <w:rPr>
          <w:rFonts w:ascii="Times New Roman" w:hAnsi="Times New Roman" w:cs="Times New Roman"/>
          <w:sz w:val="24"/>
          <w:szCs w:val="24"/>
        </w:rPr>
        <w:t>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часть). Рапсодия в блюзовых тонах. </w:t>
      </w:r>
      <w:r w:rsidRPr="009063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Любимый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Гершвина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Т. 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Сикорской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М. Глинка. Опера «Иван Сусанин» (Рондо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Антониды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Pr="0090632C">
        <w:rPr>
          <w:rFonts w:ascii="Times New Roman" w:hAnsi="Times New Roman" w:cs="Times New Roman"/>
          <w:sz w:val="24"/>
          <w:szCs w:val="24"/>
        </w:rPr>
        <w:t>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д., хор «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Разгулялися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разливалися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», романс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Антониды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, Полонез, Краковяк, Мазурка из </w:t>
      </w:r>
      <w:r w:rsidRPr="0090632C">
        <w:rPr>
          <w:rFonts w:ascii="Times New Roman" w:hAnsi="Times New Roman" w:cs="Times New Roman"/>
          <w:sz w:val="24"/>
          <w:szCs w:val="24"/>
        </w:rPr>
        <w:t>II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д., Песня Вани из </w:t>
      </w:r>
      <w:r w:rsidRPr="0090632C">
        <w:rPr>
          <w:rFonts w:ascii="Times New Roman" w:hAnsi="Times New Roman" w:cs="Times New Roman"/>
          <w:sz w:val="24"/>
          <w:szCs w:val="24"/>
        </w:rPr>
        <w:t>III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д., Хор поляков из </w:t>
      </w:r>
      <w:r w:rsidRPr="0090632C">
        <w:rPr>
          <w:rFonts w:ascii="Times New Roman" w:hAnsi="Times New Roman" w:cs="Times New Roman"/>
          <w:sz w:val="24"/>
          <w:szCs w:val="24"/>
        </w:rPr>
        <w:t>IV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д., Ария Сусанина из </w:t>
      </w:r>
      <w:r w:rsidRPr="0090632C">
        <w:rPr>
          <w:rFonts w:ascii="Times New Roman" w:hAnsi="Times New Roman" w:cs="Times New Roman"/>
          <w:sz w:val="24"/>
          <w:szCs w:val="24"/>
        </w:rPr>
        <w:t>IV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д., хор «Славься!»). Опера «Руслан и Людмила» (Увертюра, Сцена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Наины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Фарлафа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Машистова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). Романс «Жаворонок» (ст. Н.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Кукольника).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М. Глинка-М. Балакирев. «Жаворонок» (фортепианная пьеса).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К. Глюк. Опера «Орфей и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Эвридика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» (хор «Струн золотых напев», Мелодия, Хор фурий).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Э. Григ. Музыка к драме Г. Ибсена «Пер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Гюнт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» (Песня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Сольвейг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, «Смерть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Озе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»).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Соната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виолончели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фортепиано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» (Ι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Гурилев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. «Домик-крошечка» (сл. С. Любецкого). «Вьется ласточка сизокрылая» (сл. </w:t>
      </w:r>
      <w:r w:rsidRPr="0090632C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). 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Колокольчик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Макарова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).</w:t>
      </w:r>
    </w:p>
    <w:p w:rsidR="0020515B" w:rsidRPr="0039128F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28F">
        <w:rPr>
          <w:rFonts w:ascii="Times New Roman" w:hAnsi="Times New Roman" w:cs="Times New Roman"/>
          <w:sz w:val="24"/>
          <w:szCs w:val="24"/>
          <w:lang w:val="ru-RU"/>
        </w:rPr>
        <w:t>К. Дебюсси. Ноктюрн «Празднества»</w:t>
      </w:r>
      <w:r>
        <w:rPr>
          <w:rFonts w:ascii="Times New Roman" w:hAnsi="Times New Roman" w:cs="Times New Roman"/>
          <w:sz w:val="24"/>
          <w:szCs w:val="24"/>
          <w:lang w:val="ru-RU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Бергамасская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сюита» («Лунный </w:t>
      </w:r>
      <w:r w:rsidRPr="0039128F">
        <w:rPr>
          <w:rFonts w:ascii="Times New Roman" w:hAnsi="Times New Roman" w:cs="Times New Roman"/>
          <w:sz w:val="24"/>
          <w:szCs w:val="24"/>
          <w:lang w:val="ru-RU"/>
        </w:rPr>
        <w:t xml:space="preserve">свет»). Фортепианная сюита «Детский уголок» («Кукольный </w:t>
      </w:r>
      <w:proofErr w:type="spellStart"/>
      <w:r w:rsidRPr="0039128F">
        <w:rPr>
          <w:rFonts w:ascii="Times New Roman" w:hAnsi="Times New Roman" w:cs="Times New Roman"/>
          <w:sz w:val="24"/>
          <w:szCs w:val="24"/>
          <w:lang w:val="ru-RU"/>
        </w:rPr>
        <w:t>кэк-уок</w:t>
      </w:r>
      <w:proofErr w:type="spellEnd"/>
      <w:r w:rsidRPr="0039128F">
        <w:rPr>
          <w:rFonts w:ascii="Times New Roman" w:hAnsi="Times New Roman" w:cs="Times New Roman"/>
          <w:sz w:val="24"/>
          <w:szCs w:val="24"/>
          <w:lang w:val="ru-RU"/>
        </w:rPr>
        <w:t>»).</w:t>
      </w:r>
    </w:p>
    <w:p w:rsidR="0020515B" w:rsidRPr="0039128F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28F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39128F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39128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9128F">
        <w:rPr>
          <w:rFonts w:ascii="Times New Roman" w:hAnsi="Times New Roman" w:cs="Times New Roman"/>
          <w:sz w:val="24"/>
          <w:szCs w:val="24"/>
        </w:rPr>
        <w:t>Деревянная</w:t>
      </w:r>
      <w:proofErr w:type="spellEnd"/>
      <w:r w:rsidRPr="0039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28F">
        <w:rPr>
          <w:rFonts w:ascii="Times New Roman" w:hAnsi="Times New Roman" w:cs="Times New Roman"/>
          <w:sz w:val="24"/>
          <w:szCs w:val="24"/>
        </w:rPr>
        <w:t>лошадка</w:t>
      </w:r>
      <w:proofErr w:type="spellEnd"/>
      <w:r w:rsidRPr="0039128F">
        <w:rPr>
          <w:rFonts w:ascii="Times New Roman" w:hAnsi="Times New Roman" w:cs="Times New Roman"/>
          <w:sz w:val="24"/>
          <w:szCs w:val="24"/>
        </w:rPr>
        <w:t>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28F">
        <w:rPr>
          <w:rFonts w:ascii="Times New Roman" w:hAnsi="Times New Roman" w:cs="Times New Roman"/>
          <w:sz w:val="24"/>
          <w:szCs w:val="24"/>
          <w:lang w:val="ru-RU"/>
        </w:rPr>
        <w:t xml:space="preserve">И. Дунаевский. Марш </w:t>
      </w:r>
      <w:proofErr w:type="gramStart"/>
      <w:r w:rsidRPr="0039128F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39128F">
        <w:rPr>
          <w:rFonts w:ascii="Times New Roman" w:hAnsi="Times New Roman" w:cs="Times New Roman"/>
          <w:sz w:val="24"/>
          <w:szCs w:val="24"/>
          <w:lang w:val="ru-RU"/>
        </w:rPr>
        <w:t xml:space="preserve"> к/ф «</w:t>
      </w:r>
      <w:proofErr w:type="gramStart"/>
      <w:r w:rsidRPr="0039128F">
        <w:rPr>
          <w:rFonts w:ascii="Times New Roman" w:hAnsi="Times New Roman" w:cs="Times New Roman"/>
          <w:sz w:val="24"/>
          <w:szCs w:val="24"/>
          <w:lang w:val="ru-RU"/>
        </w:rPr>
        <w:t>Веселые</w:t>
      </w:r>
      <w:proofErr w:type="gramEnd"/>
      <w:r w:rsidRPr="0039128F">
        <w:rPr>
          <w:rFonts w:ascii="Times New Roman" w:hAnsi="Times New Roman" w:cs="Times New Roman"/>
          <w:sz w:val="24"/>
          <w:szCs w:val="24"/>
          <w:lang w:val="ru-RU"/>
        </w:rPr>
        <w:t xml:space="preserve"> ребята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» (сл. В. Лебедева-Кумача). Оперетта «Белая акация» (Вальс, Песня об Одессе, Выход Ларисы и семи кавалеров).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А. Журбин. Рок-опера «Орфей и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Эвридика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» (фрагменты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рок-оперы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дуэт Орфея и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Эвридики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, песню Орфея, сцену состязания, явление Фортуны).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Знаменный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распев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.</w:t>
      </w:r>
    </w:p>
    <w:p w:rsidR="0020515B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Д.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Кабалевский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. Концерт № 3 для ф-но с оркестром (Финал). «Реквием» на стихи Р.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Рождественского («Наши дети», «Помните!»). «Школьные годы».</w:t>
      </w:r>
    </w:p>
    <w:p w:rsidR="008018BA" w:rsidRPr="00F35DAF" w:rsidRDefault="008018BA" w:rsidP="008018B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35DAF">
        <w:rPr>
          <w:rFonts w:ascii="Times New Roman" w:hAnsi="Times New Roman"/>
          <w:sz w:val="24"/>
          <w:szCs w:val="24"/>
          <w:lang w:val="ru-RU"/>
        </w:rPr>
        <w:t xml:space="preserve">В. Калинников. Симфония № 1 (соль минор, </w:t>
      </w:r>
      <w:r w:rsidRPr="00F35DAF">
        <w:rPr>
          <w:rFonts w:ascii="Times New Roman" w:hAnsi="Times New Roman"/>
          <w:sz w:val="24"/>
          <w:szCs w:val="24"/>
        </w:rPr>
        <w:t>I</w:t>
      </w:r>
      <w:r w:rsidRPr="00F35DAF">
        <w:rPr>
          <w:rFonts w:ascii="Times New Roman" w:hAnsi="Times New Roman"/>
          <w:sz w:val="24"/>
          <w:szCs w:val="24"/>
          <w:lang w:val="ru-RU"/>
        </w:rPr>
        <w:t xml:space="preserve"> часть).</w:t>
      </w:r>
    </w:p>
    <w:p w:rsidR="008018BA" w:rsidRPr="00F35DAF" w:rsidRDefault="008018BA" w:rsidP="008018B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DAF">
        <w:rPr>
          <w:rFonts w:ascii="Times New Roman" w:hAnsi="Times New Roman"/>
          <w:sz w:val="24"/>
          <w:szCs w:val="24"/>
          <w:lang w:val="ru-RU"/>
        </w:rPr>
        <w:t xml:space="preserve">К. </w:t>
      </w:r>
      <w:proofErr w:type="spellStart"/>
      <w:r w:rsidRPr="00F35DAF">
        <w:rPr>
          <w:rFonts w:ascii="Times New Roman" w:hAnsi="Times New Roman"/>
          <w:sz w:val="24"/>
          <w:szCs w:val="24"/>
          <w:lang w:val="ru-RU"/>
        </w:rPr>
        <w:t>Караев</w:t>
      </w:r>
      <w:proofErr w:type="spellEnd"/>
      <w:r w:rsidRPr="00F35DAF">
        <w:rPr>
          <w:rFonts w:ascii="Times New Roman" w:hAnsi="Times New Roman"/>
          <w:sz w:val="24"/>
          <w:szCs w:val="24"/>
          <w:lang w:val="ru-RU"/>
        </w:rPr>
        <w:t>. Балет «Тропою грома» (Танец черных).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. «Ave Maria».</w:t>
      </w:r>
    </w:p>
    <w:p w:rsidR="0020515B" w:rsidRPr="008018BA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В.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Кикта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Фрески Софии Киевской (концертная симфония для арфы с оркестром) (главная тема симфонии «Орнамент»; «Мой край тополиный» (сл. И.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Векшегоновой) </w:t>
      </w:r>
      <w:r w:rsidRPr="0090632C">
        <w:rPr>
          <w:rFonts w:ascii="Times New Roman" w:hAnsi="Times New Roman"/>
          <w:sz w:val="24"/>
          <w:szCs w:val="24"/>
          <w:lang w:val="ru-RU"/>
        </w:rPr>
        <w:t xml:space="preserve">Фрагменты из концертной симфонии </w:t>
      </w:r>
      <w:proofErr w:type="spellStart"/>
      <w:r w:rsidRPr="0090632C">
        <w:rPr>
          <w:rFonts w:ascii="Times New Roman" w:hAnsi="Times New Roman"/>
          <w:sz w:val="24"/>
          <w:szCs w:val="24"/>
          <w:lang w:val="ru-RU"/>
        </w:rPr>
        <w:t>В.Кикта</w:t>
      </w:r>
      <w:proofErr w:type="spellEnd"/>
      <w:r w:rsidRPr="0090632C">
        <w:rPr>
          <w:rFonts w:ascii="Times New Roman" w:hAnsi="Times New Roman"/>
          <w:sz w:val="24"/>
          <w:szCs w:val="24"/>
          <w:lang w:val="ru-RU"/>
        </w:rPr>
        <w:t xml:space="preserve"> «Фрески Софии Киевской» Групповой портрет дочерей Ярослава Мудрого» №4; «№6.</w:t>
      </w:r>
      <w:proofErr w:type="gramEnd"/>
      <w:r w:rsidRPr="0090632C">
        <w:rPr>
          <w:rFonts w:ascii="Times New Roman" w:hAnsi="Times New Roman"/>
          <w:sz w:val="24"/>
          <w:szCs w:val="24"/>
          <w:lang w:val="ru-RU"/>
        </w:rPr>
        <w:t xml:space="preserve"> Борьба ряженых»; «№7. Музыкант»» Скоморохи» № 9</w:t>
      </w:r>
    </w:p>
    <w:p w:rsidR="008018BA" w:rsidRPr="00F35DAF" w:rsidRDefault="008018BA" w:rsidP="008018B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5DAF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F35DAF">
        <w:rPr>
          <w:rFonts w:ascii="Times New Roman" w:hAnsi="Times New Roman"/>
          <w:sz w:val="24"/>
          <w:szCs w:val="24"/>
        </w:rPr>
        <w:t>Лаурушас</w:t>
      </w:r>
      <w:proofErr w:type="spellEnd"/>
      <w:r w:rsidRPr="00F35DAF">
        <w:rPr>
          <w:rFonts w:ascii="Times New Roman" w:hAnsi="Times New Roman"/>
          <w:sz w:val="24"/>
          <w:szCs w:val="24"/>
        </w:rPr>
        <w:t xml:space="preserve">. «В </w:t>
      </w:r>
      <w:proofErr w:type="spellStart"/>
      <w:r w:rsidRPr="00F35DAF">
        <w:rPr>
          <w:rFonts w:ascii="Times New Roman" w:hAnsi="Times New Roman"/>
          <w:sz w:val="24"/>
          <w:szCs w:val="24"/>
        </w:rPr>
        <w:t>путь</w:t>
      </w:r>
      <w:proofErr w:type="spellEnd"/>
      <w:r w:rsidRPr="00F35DAF">
        <w:rPr>
          <w:rFonts w:ascii="Times New Roman" w:hAnsi="Times New Roman"/>
          <w:sz w:val="24"/>
          <w:szCs w:val="24"/>
        </w:rPr>
        <w:t>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Ф. Лист. Венгерская рапсодия № 2. Этюд Паганини (№ 6).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И.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Лученок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. «Хатынь» (ст. Г. Петренко).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Лядов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. Кикимора (народное сказание для оркестра).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Лэй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любви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Мадригалы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эпохи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Возрождения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proofErr w:type="gramStart"/>
      <w:r w:rsidRPr="0090632C">
        <w:rPr>
          <w:rFonts w:ascii="Times New Roman" w:hAnsi="Times New Roman" w:cs="Times New Roman"/>
          <w:sz w:val="24"/>
          <w:szCs w:val="24"/>
        </w:rPr>
        <w:t>де</w:t>
      </w:r>
      <w:proofErr w:type="spellEnd"/>
      <w:proofErr w:type="gram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Лиль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Марсельеза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А. Марчелло. Концерт для гобоя с оркестром ре минор (</w:t>
      </w:r>
      <w:r w:rsidRPr="0090632C">
        <w:rPr>
          <w:rFonts w:ascii="Times New Roman" w:hAnsi="Times New Roman" w:cs="Times New Roman"/>
          <w:sz w:val="24"/>
          <w:szCs w:val="24"/>
        </w:rPr>
        <w:t>II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часть, Адажио).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М. Матвеев. «Матушка, матушка, что во поле пыльно».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Бразилейра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И. Морозов.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Балет «Айболит» (фрагменты: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Полечка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, Морское плавание, Галоп).</w:t>
      </w:r>
      <w:proofErr w:type="gramEnd"/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В. Моцарт. Фантазия для фортепиано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минор. Фантазия для фортепиано ре минор. Соната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мажор (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эксп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0632C">
        <w:rPr>
          <w:rFonts w:ascii="Times New Roman" w:hAnsi="Times New Roman" w:cs="Times New Roman"/>
          <w:sz w:val="24"/>
          <w:szCs w:val="24"/>
        </w:rPr>
        <w:t>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ч.). «Маленькая ночная серенада» (Рондо). Симфония № 40. Симфония № 41 (фрагмент </w:t>
      </w:r>
      <w:r w:rsidRPr="0090632C">
        <w:rPr>
          <w:rFonts w:ascii="Times New Roman" w:hAnsi="Times New Roman" w:cs="Times New Roman"/>
          <w:sz w:val="24"/>
          <w:szCs w:val="24"/>
        </w:rPr>
        <w:t>ΙΙ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>.). Реквием («</w:t>
      </w:r>
      <w:r w:rsidRPr="0090632C">
        <w:rPr>
          <w:rFonts w:ascii="Times New Roman" w:hAnsi="Times New Roman" w:cs="Times New Roman"/>
          <w:sz w:val="24"/>
          <w:szCs w:val="24"/>
        </w:rPr>
        <w:t>Dies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632C">
        <w:rPr>
          <w:rFonts w:ascii="Times New Roman" w:hAnsi="Times New Roman" w:cs="Times New Roman"/>
          <w:sz w:val="24"/>
          <w:szCs w:val="24"/>
        </w:rPr>
        <w:t>ire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», 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Lacrimoza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»). Соната № 11 (</w:t>
      </w:r>
      <w:r w:rsidRPr="0090632C">
        <w:rPr>
          <w:rFonts w:ascii="Times New Roman" w:hAnsi="Times New Roman" w:cs="Times New Roman"/>
          <w:sz w:val="24"/>
          <w:szCs w:val="24"/>
        </w:rPr>
        <w:t>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0632C">
        <w:rPr>
          <w:rFonts w:ascii="Times New Roman" w:hAnsi="Times New Roman" w:cs="Times New Roman"/>
          <w:sz w:val="24"/>
          <w:szCs w:val="24"/>
        </w:rPr>
        <w:t>II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0632C">
        <w:rPr>
          <w:rFonts w:ascii="Times New Roman" w:hAnsi="Times New Roman" w:cs="Times New Roman"/>
          <w:sz w:val="24"/>
          <w:szCs w:val="24"/>
        </w:rPr>
        <w:t>III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ч.). Фрагменты из оперы «Волшебная флейта».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Мотет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«Ave,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verum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r w:rsidRPr="00906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corpus</w:t>
      </w:r>
      <w:r w:rsidRPr="0090632C">
        <w:rPr>
          <w:rFonts w:ascii="Times New Roman" w:hAnsi="Times New Roman" w:cs="Times New Roman"/>
          <w:sz w:val="24"/>
          <w:szCs w:val="24"/>
        </w:rPr>
        <w:t>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М. Мусоргский. Опера «Борис Годунов» (Вступление, Песня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Варлаама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, Сцена смерти Бориса, сцена под Кромами). Опера «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Хованщина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» (Вступление, Пляска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персидок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Н.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Мясковский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. Симфония № 6 (экспозиция финала).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Народные музыкальные произведения России, народов РФ и стран мира по выбору образовательной организации.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Негритянский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спиричуэл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М. Огинский. Полонез ре минор («Прощание с Родиной»).</w:t>
      </w:r>
    </w:p>
    <w:p w:rsidR="0020515B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К.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Орф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. Сценическая кантата для певцов, хора и оркестра «Кармина Бурана».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063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«Песни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Бойерна</w:t>
      </w:r>
      <w:proofErr w:type="spellEnd"/>
      <w:r w:rsidRPr="009063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proofErr w:type="gramEnd"/>
      <w:r w:rsidRPr="009063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9063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Мирские песни для исполнения певцами и хорами, совместно с инструментами и магическими изображениями») Две части пролога «О,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фартуна</w:t>
      </w:r>
      <w:proofErr w:type="spellEnd"/>
      <w:r w:rsidRPr="009063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!»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ии</w:t>
      </w:r>
      <w:proofErr w:type="spellEnd"/>
      <w:r w:rsidRPr="009063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 Оплакиваю раны, нанесённые мне судьбой»; слушание 3 части кантаты « Мирские песнопения» («Ранняя весна», « В таверне», « О любви»!)</w:t>
      </w:r>
      <w:proofErr w:type="gramEnd"/>
      <w:r w:rsidRPr="009063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Дж.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Перголези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Staba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t </w:t>
      </w:r>
      <w:r w:rsidRPr="0090632C">
        <w:rPr>
          <w:rFonts w:ascii="Times New Roman" w:hAnsi="Times New Roman" w:cs="Times New Roman"/>
          <w:sz w:val="24"/>
          <w:szCs w:val="24"/>
        </w:rPr>
        <w:t>mate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r» (кантата 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Staba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t </w:t>
      </w:r>
      <w:r w:rsidRPr="0090632C">
        <w:rPr>
          <w:rFonts w:ascii="Times New Roman" w:hAnsi="Times New Roman" w:cs="Times New Roman"/>
          <w:sz w:val="24"/>
          <w:szCs w:val="24"/>
        </w:rPr>
        <w:t>mate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r» 1 и 13 части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18BA" w:rsidRPr="00F35DAF" w:rsidRDefault="008018BA" w:rsidP="008018B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35DAF">
        <w:rPr>
          <w:rFonts w:ascii="Times New Roman" w:hAnsi="Times New Roman"/>
          <w:sz w:val="24"/>
          <w:szCs w:val="24"/>
          <w:lang w:val="ru-RU"/>
        </w:rPr>
        <w:t xml:space="preserve">Дж. </w:t>
      </w:r>
      <w:proofErr w:type="spellStart"/>
      <w:r w:rsidRPr="00F35DAF">
        <w:rPr>
          <w:rFonts w:ascii="Times New Roman" w:hAnsi="Times New Roman"/>
          <w:sz w:val="24"/>
          <w:szCs w:val="24"/>
          <w:lang w:val="ru-RU"/>
        </w:rPr>
        <w:t>Перголези</w:t>
      </w:r>
      <w:proofErr w:type="spellEnd"/>
      <w:r w:rsidRPr="00F35DAF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F35DAF">
        <w:rPr>
          <w:rFonts w:ascii="Times New Roman" w:hAnsi="Times New Roman"/>
          <w:sz w:val="24"/>
          <w:szCs w:val="24"/>
        </w:rPr>
        <w:t>Stabat</w:t>
      </w:r>
      <w:proofErr w:type="spellEnd"/>
      <w:r w:rsidRPr="00F35D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35DAF">
        <w:rPr>
          <w:rFonts w:ascii="Times New Roman" w:hAnsi="Times New Roman"/>
          <w:sz w:val="24"/>
          <w:szCs w:val="24"/>
        </w:rPr>
        <w:t>mater</w:t>
      </w:r>
      <w:r w:rsidR="00F35DAF" w:rsidRPr="00F35DAF"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С. Прокофьев. Опера «Война и мир» (Ария Кутузова, Вальс). Соната № 2 (</w:t>
      </w:r>
      <w:r w:rsidRPr="0090632C">
        <w:rPr>
          <w:rFonts w:ascii="Times New Roman" w:hAnsi="Times New Roman" w:cs="Times New Roman"/>
          <w:sz w:val="24"/>
          <w:szCs w:val="24"/>
        </w:rPr>
        <w:t>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ч.). Симфония № 1 («Классическая»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632C">
        <w:rPr>
          <w:rFonts w:ascii="Times New Roman" w:hAnsi="Times New Roman" w:cs="Times New Roman"/>
          <w:sz w:val="24"/>
          <w:szCs w:val="24"/>
        </w:rPr>
        <w:t>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90632C">
        <w:rPr>
          <w:rFonts w:ascii="Times New Roman" w:hAnsi="Times New Roman" w:cs="Times New Roman"/>
          <w:sz w:val="24"/>
          <w:szCs w:val="24"/>
        </w:rPr>
        <w:t>ΙΙ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ч., </w:t>
      </w:r>
      <w:r w:rsidRPr="0090632C">
        <w:rPr>
          <w:rFonts w:ascii="Times New Roman" w:hAnsi="Times New Roman" w:cs="Times New Roman"/>
          <w:sz w:val="24"/>
          <w:szCs w:val="24"/>
        </w:rPr>
        <w:t>III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ч. Гавот, </w:t>
      </w:r>
      <w:r w:rsidRPr="0090632C">
        <w:rPr>
          <w:rFonts w:ascii="Times New Roman" w:hAnsi="Times New Roman" w:cs="Times New Roman"/>
          <w:sz w:val="24"/>
          <w:szCs w:val="24"/>
        </w:rPr>
        <w:t>IV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</w:t>
      </w:r>
      <w:r w:rsidRPr="0090632C">
        <w:rPr>
          <w:rFonts w:ascii="Times New Roman" w:hAnsi="Times New Roman"/>
          <w:sz w:val="24"/>
          <w:szCs w:val="24"/>
        </w:rPr>
        <w:t>(№ 1, 7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Равель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Болеро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С. Рахманинов. Концерт № 2 для ф-но с оркестром (</w:t>
      </w:r>
      <w:r w:rsidRPr="0090632C">
        <w:rPr>
          <w:rFonts w:ascii="Times New Roman" w:hAnsi="Times New Roman" w:cs="Times New Roman"/>
          <w:sz w:val="24"/>
          <w:szCs w:val="24"/>
        </w:rPr>
        <w:t>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часть). Концерт № 3 для ф-но с оркестром (</w:t>
      </w:r>
      <w:r w:rsidRPr="0090632C">
        <w:rPr>
          <w:rFonts w:ascii="Times New Roman" w:hAnsi="Times New Roman" w:cs="Times New Roman"/>
          <w:sz w:val="24"/>
          <w:szCs w:val="24"/>
        </w:rPr>
        <w:t>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часть). «Вокализ». Романс «Весенние воды» (сл. Ф.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Тютчева). Романс «Островок» (сл. К. Бальмонта, из Шелли). Романс «Сирень» (сл.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Е. Бекетовой). Прелюдии (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диез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минор, соль минор, соль диез минор). Сюита для двух фортепиано № 1 (заключительные части №3 «Слёзы» и № 4 « Светлый праздник»). «Всенощное бдение» («Вечерня» и Утреня» «песнь «Богородице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Дево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, радуйся»).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Н. Римский-Корсаков. Опера «Садко» (Колыбельная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Волховы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, хороводная песня Садко «Заиграйте, мои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гусельки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Веденецкого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гостя). Опера «Золотой петушок» («Шествие»).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Опера «Снегурочка» (Пролог: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Сцена Снегурочки с Морозом и Весной, Ария Снегурочки «С подружками по ягоды ходить»; Третья песня Леля (</w:t>
      </w:r>
      <w:r w:rsidRPr="0090632C">
        <w:rPr>
          <w:rFonts w:ascii="Times New Roman" w:hAnsi="Times New Roman" w:cs="Times New Roman"/>
          <w:sz w:val="24"/>
          <w:szCs w:val="24"/>
        </w:rPr>
        <w:t>ΙΙΙ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д.), Сцена таяния Снегурочки «Люблю и таю» (</w:t>
      </w:r>
      <w:r w:rsidRPr="0090632C">
        <w:rPr>
          <w:rFonts w:ascii="Times New Roman" w:hAnsi="Times New Roman" w:cs="Times New Roman"/>
          <w:sz w:val="24"/>
          <w:szCs w:val="24"/>
        </w:rPr>
        <w:t>ΙV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д.)).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Опера «Сказка о царе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Салтане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» («Полет шмеля»). Опера «Сказание о невидимом граде Китеже и деве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Февронии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» (оркестровый эпизод «Сеча при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Керженце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»). Симфоническая сюита «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Шехеразада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Pr="0090632C">
        <w:rPr>
          <w:rFonts w:ascii="Times New Roman" w:hAnsi="Times New Roman" w:cs="Times New Roman"/>
          <w:sz w:val="24"/>
          <w:szCs w:val="24"/>
        </w:rPr>
        <w:t>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часть). Романс «Горные вершины» (ст. М. Лермонтова).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А. Рубинштейн. Романс «Горные вершины» (ст. М. Лермонтова).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Ян Сибелиус. Музыка к пьесе А.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Ярнефельта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Куолема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» («Грустный вальс»).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П. Сигер «Песня о молоте». </w:t>
      </w:r>
      <w:r w:rsidRPr="009063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преодолеем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Г. Свиридов. Кантата «Памяти С. Есенина» (</w:t>
      </w:r>
      <w:r w:rsidRPr="0090632C">
        <w:rPr>
          <w:rFonts w:ascii="Times New Roman" w:hAnsi="Times New Roman" w:cs="Times New Roman"/>
          <w:sz w:val="24"/>
          <w:szCs w:val="24"/>
        </w:rPr>
        <w:t>ΙΙ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ч. «Поет зима, аукает»). Сюита «Время, вперед!» (</w:t>
      </w:r>
      <w:r w:rsidRPr="0090632C">
        <w:rPr>
          <w:rFonts w:ascii="Times New Roman" w:hAnsi="Times New Roman" w:cs="Times New Roman"/>
          <w:sz w:val="24"/>
          <w:szCs w:val="24"/>
        </w:rPr>
        <w:t>VI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ч.).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«Музыкальные иллюстрации к повести А.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Пушкина «Метель» («Тройка», «Вальс», «Весна и осень», «Романс», «Пастораль», «Военный марш», «Венчание»).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Музыка к драме А.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Толстого «Царь Федор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Иоанович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» («Любовь святая»).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А. Скрябин. Этюд № 12 (ре диез минор).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Прелюдия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№ 4 (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бемоль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минор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Теодоракис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«На побережье тайном». </w:t>
      </w:r>
      <w:r w:rsidRPr="0090632C">
        <w:rPr>
          <w:rFonts w:ascii="Times New Roman" w:hAnsi="Times New Roman" w:cs="Times New Roman"/>
          <w:sz w:val="24"/>
          <w:szCs w:val="24"/>
        </w:rPr>
        <w:t xml:space="preserve">«Я – </w:t>
      </w:r>
      <w:proofErr w:type="spellStart"/>
      <w:proofErr w:type="gramStart"/>
      <w:r w:rsidRPr="0090632C">
        <w:rPr>
          <w:rFonts w:ascii="Times New Roman" w:hAnsi="Times New Roman" w:cs="Times New Roman"/>
          <w:sz w:val="24"/>
          <w:szCs w:val="24"/>
        </w:rPr>
        <w:t>фронт</w:t>
      </w:r>
      <w:proofErr w:type="spellEnd"/>
      <w:proofErr w:type="gramEnd"/>
      <w:r w:rsidRPr="0090632C">
        <w:rPr>
          <w:rFonts w:ascii="Times New Roman" w:hAnsi="Times New Roman" w:cs="Times New Roman"/>
          <w:sz w:val="24"/>
          <w:szCs w:val="24"/>
        </w:rPr>
        <w:t>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Б. Тищенко. Балет «Ярославна» (Плач Ярославны из </w:t>
      </w:r>
      <w:r w:rsidRPr="0090632C">
        <w:rPr>
          <w:rFonts w:ascii="Times New Roman" w:hAnsi="Times New Roman" w:cs="Times New Roman"/>
          <w:sz w:val="24"/>
          <w:szCs w:val="24"/>
        </w:rPr>
        <w:t>ΙΙΙ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действия, финальная сцена балета «Молитва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»-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>хоровой эпизод.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lastRenderedPageBreak/>
        <w:t>Э.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Уэббер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. Рок-опера «Иисус Христос – суперзвезда» (Колыбельная Марии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Магдалины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;А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>рия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« Сон Пилата; « Небом полна голова»; «Песня царя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Ирорда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»; Ария Иисуса Христа в Гефсиманском саду»; «Раскаяние и смерть Иуды», Эпилог. Мюзикл «Кошки», либретто по Т. Элиоту («Песня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Джелликл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-кошек; Песня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Бостофера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Джонса»; «Песня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Макэвити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А. Хачатурян. Балет «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Гаянэ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» (Танец с саблями, Колыбельная). Концерт для скрипки с оркестром (</w:t>
      </w:r>
      <w:r w:rsidRPr="0090632C">
        <w:rPr>
          <w:rFonts w:ascii="Times New Roman" w:hAnsi="Times New Roman" w:cs="Times New Roman"/>
          <w:sz w:val="24"/>
          <w:szCs w:val="24"/>
        </w:rPr>
        <w:t>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ч., </w:t>
      </w:r>
      <w:r w:rsidRPr="0090632C">
        <w:rPr>
          <w:rFonts w:ascii="Times New Roman" w:hAnsi="Times New Roman" w:cs="Times New Roman"/>
          <w:sz w:val="24"/>
          <w:szCs w:val="24"/>
        </w:rPr>
        <w:t>II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ч., </w:t>
      </w:r>
      <w:r w:rsidRPr="0090632C">
        <w:rPr>
          <w:rFonts w:ascii="Times New Roman" w:hAnsi="Times New Roman" w:cs="Times New Roman"/>
          <w:sz w:val="24"/>
          <w:szCs w:val="24"/>
        </w:rPr>
        <w:t>ΙΙΙ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.).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драме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Лермонтова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Маскарад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Галоп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Вальс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К. Хачатурян.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Балет «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Чиполлино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Pr="0090632C">
        <w:rPr>
          <w:rFonts w:ascii="Times New Roman" w:hAnsi="Times New Roman" w:cs="Times New Roman"/>
          <w:bCs/>
          <w:lang w:val="ru-RU"/>
        </w:rPr>
        <w:t>Урок</w:t>
      </w:r>
      <w:r w:rsidRPr="0090632C">
        <w:rPr>
          <w:rFonts w:ascii="Times New Roman" w:hAnsi="Times New Roman" w:cs="Times New Roman"/>
          <w:lang w:val="ru-RU"/>
        </w:rPr>
        <w:t xml:space="preserve"> танца.</w:t>
      </w:r>
      <w:proofErr w:type="gramEnd"/>
      <w:r w:rsidRPr="0090632C">
        <w:rPr>
          <w:rFonts w:ascii="Times New Roman" w:hAnsi="Times New Roman" w:cs="Times New Roman"/>
          <w:lang w:val="ru-RU"/>
        </w:rPr>
        <w:t xml:space="preserve"> Танец </w:t>
      </w:r>
      <w:proofErr w:type="spellStart"/>
      <w:r w:rsidRPr="0090632C">
        <w:rPr>
          <w:rFonts w:ascii="Times New Roman" w:hAnsi="Times New Roman" w:cs="Times New Roman"/>
          <w:bCs/>
          <w:lang w:val="ru-RU"/>
        </w:rPr>
        <w:t>Чиполлино</w:t>
      </w:r>
      <w:proofErr w:type="spellEnd"/>
      <w:r w:rsidRPr="0090632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90632C">
        <w:rPr>
          <w:rFonts w:ascii="Times New Roman" w:hAnsi="Times New Roman" w:cs="Times New Roman"/>
        </w:rPr>
        <w:t>Вариация</w:t>
      </w:r>
      <w:proofErr w:type="spellEnd"/>
      <w:r w:rsidRPr="0090632C">
        <w:rPr>
          <w:rFonts w:ascii="Times New Roman" w:hAnsi="Times New Roman" w:cs="Times New Roman"/>
        </w:rPr>
        <w:t xml:space="preserve"> </w:t>
      </w:r>
      <w:proofErr w:type="spellStart"/>
      <w:r w:rsidRPr="0090632C">
        <w:rPr>
          <w:rFonts w:ascii="Times New Roman" w:hAnsi="Times New Roman" w:cs="Times New Roman"/>
        </w:rPr>
        <w:t>Вишенки</w:t>
      </w:r>
      <w:proofErr w:type="spellEnd"/>
      <w:r w:rsidRPr="0090632C">
        <w:rPr>
          <w:rFonts w:ascii="Times New Roman" w:hAnsi="Times New Roman" w:cs="Times New Roman"/>
        </w:rPr>
        <w:t>.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Т. Хренников.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Сюита из балета «Любовью за любовь» (Увертюра.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Общее адажио. Сцена заговора. Общий танец. Дуэт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Беатриче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и Бенедикта.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Гимн любви). </w:t>
      </w:r>
      <w:proofErr w:type="gramEnd"/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Чайковский. Вступление к опере «Евгений Онегин». Симфония № 4 (</w:t>
      </w:r>
      <w:r w:rsidRPr="0090632C">
        <w:rPr>
          <w:rFonts w:ascii="Times New Roman" w:hAnsi="Times New Roman" w:cs="Times New Roman"/>
          <w:sz w:val="24"/>
          <w:szCs w:val="24"/>
        </w:rPr>
        <w:t>ΙΙΙ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ч.). Симфония № 5 (</w:t>
      </w:r>
      <w:r w:rsidRPr="0090632C">
        <w:rPr>
          <w:rFonts w:ascii="Times New Roman" w:hAnsi="Times New Roman" w:cs="Times New Roman"/>
          <w:sz w:val="24"/>
          <w:szCs w:val="24"/>
        </w:rPr>
        <w:t>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ч., </w:t>
      </w:r>
      <w:r w:rsidRPr="0090632C">
        <w:rPr>
          <w:rFonts w:ascii="Times New Roman" w:hAnsi="Times New Roman" w:cs="Times New Roman"/>
          <w:sz w:val="24"/>
          <w:szCs w:val="24"/>
        </w:rPr>
        <w:t>III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ч. Вальс, </w:t>
      </w:r>
      <w:r w:rsidRPr="0090632C">
        <w:rPr>
          <w:rFonts w:ascii="Times New Roman" w:hAnsi="Times New Roman" w:cs="Times New Roman"/>
          <w:sz w:val="24"/>
          <w:szCs w:val="24"/>
        </w:rPr>
        <w:t>IV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ч. Финал). Симфония № 6. Концерт № 1 для ф-но с оркестром (</w:t>
      </w:r>
      <w:r w:rsidRPr="0090632C">
        <w:rPr>
          <w:rFonts w:ascii="Times New Roman" w:hAnsi="Times New Roman" w:cs="Times New Roman"/>
          <w:sz w:val="24"/>
          <w:szCs w:val="24"/>
        </w:rPr>
        <w:t>ΙΙ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ч., </w:t>
      </w:r>
      <w:r w:rsidRPr="0090632C">
        <w:rPr>
          <w:rFonts w:ascii="Times New Roman" w:hAnsi="Times New Roman" w:cs="Times New Roman"/>
          <w:sz w:val="24"/>
          <w:szCs w:val="24"/>
        </w:rPr>
        <w:t>ΙΙΙ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>.). Увертюра-фантазия «Ромео и Джульетта». Торжественная увертюра «1812 год». Сюита 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4 «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Моцартиана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Дево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П. Чесноков. «Да исправится молитва моя».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М. Чюрленис. Прелюдия ре минор. Прелюдия ми минор. Прелюдия ля минор.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Симфоническая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поэма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Море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Шнитке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4),Чиновники (№ 5).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Ф. Шопен. Вальс № 6 (ре бемоль мажор). Вальс № 7 (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90632C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минор).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Полонез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мажор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Д. Шостакович. Симфония № 7 «Ленинградская». «Праздничная увертюра».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И. Штраус. «Полька-пиццикато». Вальс из оперетты «Летучая мышь». 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</w:t>
      </w:r>
      <w:r w:rsidRPr="0090632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0632C">
        <w:rPr>
          <w:rFonts w:ascii="Times New Roman" w:hAnsi="Times New Roman" w:cs="Times New Roman"/>
          <w:sz w:val="24"/>
          <w:szCs w:val="24"/>
          <w:lang w:val="ru-RU"/>
        </w:rPr>
        <w:t>Рельштаба</w:t>
      </w:r>
      <w:proofErr w:type="spellEnd"/>
      <w:r w:rsidRPr="0090632C">
        <w:rPr>
          <w:rFonts w:ascii="Times New Roman" w:hAnsi="Times New Roman" w:cs="Times New Roman"/>
          <w:sz w:val="24"/>
          <w:szCs w:val="24"/>
          <w:lang w:val="ru-RU"/>
        </w:rPr>
        <w:t>, перевод Н. Огарева). «</w:t>
      </w:r>
      <w:r w:rsidRPr="0090632C">
        <w:rPr>
          <w:rFonts w:ascii="Times New Roman" w:hAnsi="Times New Roman" w:cs="Times New Roman"/>
          <w:sz w:val="24"/>
          <w:szCs w:val="24"/>
        </w:rPr>
        <w:t>Ave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632C">
        <w:rPr>
          <w:rFonts w:ascii="Times New Roman" w:hAnsi="Times New Roman" w:cs="Times New Roman"/>
          <w:sz w:val="24"/>
          <w:szCs w:val="24"/>
        </w:rPr>
        <w:t>Maria</w:t>
      </w:r>
      <w:r w:rsidRPr="0090632C">
        <w:rPr>
          <w:rFonts w:ascii="Times New Roman" w:hAnsi="Times New Roman" w:cs="Times New Roman"/>
          <w:sz w:val="24"/>
          <w:szCs w:val="24"/>
          <w:lang w:val="ru-RU"/>
        </w:rPr>
        <w:t>» (сл. В. Скотта).</w:t>
      </w:r>
    </w:p>
    <w:p w:rsidR="0020515B" w:rsidRPr="0090632C" w:rsidRDefault="0020515B" w:rsidP="0020515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2C">
        <w:rPr>
          <w:rFonts w:ascii="Times New Roman" w:hAnsi="Times New Roman" w:cs="Times New Roman"/>
          <w:sz w:val="24"/>
          <w:szCs w:val="24"/>
          <w:lang w:val="ru-RU"/>
        </w:rPr>
        <w:t xml:space="preserve">Р. Щедрин. Опера «Не только любовь». </w:t>
      </w:r>
      <w:r w:rsidRPr="009063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Песня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частушки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2C">
        <w:rPr>
          <w:rFonts w:ascii="Times New Roman" w:hAnsi="Times New Roman" w:cs="Times New Roman"/>
          <w:sz w:val="24"/>
          <w:szCs w:val="24"/>
        </w:rPr>
        <w:t>Варвары</w:t>
      </w:r>
      <w:proofErr w:type="spellEnd"/>
      <w:r w:rsidRPr="0090632C">
        <w:rPr>
          <w:rFonts w:ascii="Times New Roman" w:hAnsi="Times New Roman" w:cs="Times New Roman"/>
          <w:sz w:val="24"/>
          <w:szCs w:val="24"/>
        </w:rPr>
        <w:t>).</w:t>
      </w:r>
    </w:p>
    <w:p w:rsidR="0020515B" w:rsidRDefault="0020515B" w:rsidP="008018B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8BA">
        <w:rPr>
          <w:rFonts w:ascii="Times New Roman" w:hAnsi="Times New Roman" w:cs="Times New Roman"/>
          <w:sz w:val="24"/>
          <w:szCs w:val="24"/>
          <w:lang w:val="ru-RU"/>
        </w:rPr>
        <w:t xml:space="preserve">Д. </w:t>
      </w:r>
      <w:proofErr w:type="spellStart"/>
      <w:r w:rsidRPr="008018BA">
        <w:rPr>
          <w:rFonts w:ascii="Times New Roman" w:hAnsi="Times New Roman" w:cs="Times New Roman"/>
          <w:sz w:val="24"/>
          <w:szCs w:val="24"/>
          <w:lang w:val="ru-RU"/>
        </w:rPr>
        <w:t>Эллингтон</w:t>
      </w:r>
      <w:proofErr w:type="spellEnd"/>
      <w:r w:rsidRPr="008018BA">
        <w:rPr>
          <w:rFonts w:ascii="Times New Roman" w:hAnsi="Times New Roman" w:cs="Times New Roman"/>
          <w:sz w:val="24"/>
          <w:szCs w:val="24"/>
          <w:lang w:val="ru-RU"/>
        </w:rPr>
        <w:t>. «Караван».</w:t>
      </w:r>
      <w:r w:rsidR="008018BA" w:rsidRPr="008018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8BA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proofErr w:type="spellStart"/>
      <w:r w:rsidRPr="008018BA">
        <w:rPr>
          <w:rFonts w:ascii="Times New Roman" w:hAnsi="Times New Roman" w:cs="Times New Roman"/>
          <w:sz w:val="24"/>
          <w:szCs w:val="24"/>
          <w:lang w:val="ru-RU"/>
        </w:rPr>
        <w:t>Эшпай</w:t>
      </w:r>
      <w:proofErr w:type="spellEnd"/>
      <w:r w:rsidRPr="008018BA">
        <w:rPr>
          <w:rFonts w:ascii="Times New Roman" w:hAnsi="Times New Roman" w:cs="Times New Roman"/>
          <w:sz w:val="24"/>
          <w:szCs w:val="24"/>
          <w:lang w:val="ru-RU"/>
        </w:rPr>
        <w:t>. «Венгерские напевы».</w:t>
      </w:r>
    </w:p>
    <w:p w:rsidR="009D2427" w:rsidRDefault="009D2427" w:rsidP="009D24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2427" w:rsidRDefault="009D2427" w:rsidP="009D24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74CF" w:rsidRDefault="0020515B" w:rsidP="00A439DA">
      <w:pPr>
        <w:pStyle w:val="a5"/>
        <w:shd w:val="clear" w:color="auto" w:fill="FFFFFF"/>
        <w:spacing w:after="0" w:line="240" w:lineRule="auto"/>
        <w:ind w:left="0" w:right="4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9267A">
        <w:rPr>
          <w:rFonts w:ascii="Times New Roman" w:hAnsi="Times New Roman"/>
          <w:b/>
          <w:sz w:val="24"/>
          <w:szCs w:val="24"/>
          <w:lang w:val="ru-RU"/>
        </w:rPr>
        <w:t xml:space="preserve">Тематическое планирование с указанием количества часов, отводимых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20515B" w:rsidRDefault="0020515B" w:rsidP="00A439DA">
      <w:pPr>
        <w:pStyle w:val="a5"/>
        <w:shd w:val="clear" w:color="auto" w:fill="FFFFFF"/>
        <w:spacing w:after="0" w:line="240" w:lineRule="auto"/>
        <w:ind w:left="0" w:right="4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9267A">
        <w:rPr>
          <w:rFonts w:ascii="Times New Roman" w:hAnsi="Times New Roman"/>
          <w:b/>
          <w:sz w:val="24"/>
          <w:szCs w:val="24"/>
          <w:lang w:val="ru-RU"/>
        </w:rPr>
        <w:t>на освоение каждой темы</w:t>
      </w:r>
    </w:p>
    <w:p w:rsidR="009D2427" w:rsidRPr="0039267A" w:rsidRDefault="009D2427" w:rsidP="00A439DA">
      <w:pPr>
        <w:pStyle w:val="a5"/>
        <w:shd w:val="clear" w:color="auto" w:fill="FFFFFF"/>
        <w:spacing w:after="0" w:line="240" w:lineRule="auto"/>
        <w:ind w:left="0" w:right="4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0515B" w:rsidRPr="0039267A" w:rsidRDefault="0020515B" w:rsidP="0020515B">
      <w:pPr>
        <w:pStyle w:val="a5"/>
        <w:shd w:val="clear" w:color="auto" w:fill="FFFFFF"/>
        <w:spacing w:after="0" w:line="240" w:lineRule="auto"/>
        <w:ind w:left="360" w:right="4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20515B" w:rsidRPr="00061306" w:rsidTr="00EA4C22">
        <w:tc>
          <w:tcPr>
            <w:tcW w:w="959" w:type="dxa"/>
          </w:tcPr>
          <w:p w:rsidR="0020515B" w:rsidRPr="0039267A" w:rsidRDefault="0020515B" w:rsidP="00EA4C22">
            <w:pPr>
              <w:pStyle w:val="a5"/>
              <w:shd w:val="clear" w:color="auto" w:fill="FFFFFF"/>
              <w:ind w:left="0" w:right="4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6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  <w:p w:rsidR="0020515B" w:rsidRPr="0039267A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20515B" w:rsidRPr="0039267A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6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раздела </w:t>
            </w:r>
          </w:p>
        </w:tc>
        <w:tc>
          <w:tcPr>
            <w:tcW w:w="1950" w:type="dxa"/>
          </w:tcPr>
          <w:p w:rsidR="0020515B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6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часов </w:t>
            </w:r>
          </w:p>
          <w:p w:rsidR="0020515B" w:rsidRPr="0039267A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0515B" w:rsidRPr="00061306" w:rsidTr="00EA4C22">
        <w:tc>
          <w:tcPr>
            <w:tcW w:w="959" w:type="dxa"/>
          </w:tcPr>
          <w:p w:rsidR="0020515B" w:rsidRPr="0039267A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6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662" w:type="dxa"/>
          </w:tcPr>
          <w:p w:rsidR="0020515B" w:rsidRPr="0090632C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32C">
              <w:rPr>
                <w:rFonts w:ascii="Times New Roman" w:hAnsi="Times New Roman"/>
                <w:sz w:val="24"/>
                <w:szCs w:val="24"/>
                <w:lang w:val="ru-RU"/>
              </w:rPr>
              <w:t>Раздел 1. Музыка и литература</w:t>
            </w:r>
          </w:p>
        </w:tc>
        <w:tc>
          <w:tcPr>
            <w:tcW w:w="1950" w:type="dxa"/>
          </w:tcPr>
          <w:p w:rsidR="0020515B" w:rsidRDefault="0020515B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20515B" w:rsidRPr="0090632C" w:rsidRDefault="0020515B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515B" w:rsidRPr="0090632C" w:rsidTr="00EA4C22">
        <w:tc>
          <w:tcPr>
            <w:tcW w:w="959" w:type="dxa"/>
          </w:tcPr>
          <w:p w:rsidR="0020515B" w:rsidRPr="0090632C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20515B" w:rsidRPr="0090632C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 2. Музыка и и</w:t>
            </w:r>
            <w:r w:rsidRPr="0090632C">
              <w:rPr>
                <w:rFonts w:ascii="Times New Roman" w:hAnsi="Times New Roman"/>
                <w:sz w:val="24"/>
                <w:szCs w:val="24"/>
                <w:lang w:val="ru-RU"/>
              </w:rPr>
              <w:t>зобразительное искусство</w:t>
            </w:r>
          </w:p>
        </w:tc>
        <w:tc>
          <w:tcPr>
            <w:tcW w:w="1950" w:type="dxa"/>
          </w:tcPr>
          <w:p w:rsidR="0020515B" w:rsidRDefault="0020515B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20515B" w:rsidRPr="0090632C" w:rsidRDefault="0020515B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515B" w:rsidRPr="0090632C" w:rsidTr="00EA4C22">
        <w:tc>
          <w:tcPr>
            <w:tcW w:w="959" w:type="dxa"/>
          </w:tcPr>
          <w:p w:rsidR="0020515B" w:rsidRPr="0090632C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20515B" w:rsidRPr="0090632C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303289" w:rsidRPr="0090632C" w:rsidRDefault="00303289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515B" w:rsidRPr="0090632C" w:rsidTr="00EA4C22">
        <w:tc>
          <w:tcPr>
            <w:tcW w:w="959" w:type="dxa"/>
          </w:tcPr>
          <w:p w:rsidR="0020515B" w:rsidRPr="0039267A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6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662" w:type="dxa"/>
          </w:tcPr>
          <w:p w:rsidR="0020515B" w:rsidRPr="0090632C" w:rsidRDefault="0020515B" w:rsidP="00EA4C22">
            <w:pPr>
              <w:pStyle w:val="a5"/>
              <w:ind w:left="0" w:right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1.Мир образов вокальной и  инструментальной </w:t>
            </w:r>
            <w:r w:rsidRPr="0090632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музыки                                                            </w:t>
            </w:r>
          </w:p>
        </w:tc>
        <w:tc>
          <w:tcPr>
            <w:tcW w:w="1950" w:type="dxa"/>
          </w:tcPr>
          <w:p w:rsidR="0020515B" w:rsidRPr="0090632C" w:rsidRDefault="0020515B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</w:tr>
      <w:tr w:rsidR="0020515B" w:rsidRPr="0090632C" w:rsidTr="00EA4C22">
        <w:tc>
          <w:tcPr>
            <w:tcW w:w="959" w:type="dxa"/>
          </w:tcPr>
          <w:p w:rsidR="0020515B" w:rsidRPr="0090632C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20515B" w:rsidRPr="0090632C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3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2.Мир образов камерной и симфонической музыки </w:t>
            </w:r>
          </w:p>
        </w:tc>
        <w:tc>
          <w:tcPr>
            <w:tcW w:w="1950" w:type="dxa"/>
          </w:tcPr>
          <w:p w:rsidR="0020515B" w:rsidRDefault="0020515B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20515B" w:rsidRPr="0090632C" w:rsidRDefault="0020515B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515B" w:rsidRPr="0090632C" w:rsidTr="00EA4C22">
        <w:tc>
          <w:tcPr>
            <w:tcW w:w="959" w:type="dxa"/>
          </w:tcPr>
          <w:p w:rsidR="0020515B" w:rsidRPr="0090632C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20515B" w:rsidRPr="0090632C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303289" w:rsidRPr="0090632C" w:rsidRDefault="00303289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515B" w:rsidRPr="0090632C" w:rsidTr="00EA4C22">
        <w:tc>
          <w:tcPr>
            <w:tcW w:w="959" w:type="dxa"/>
          </w:tcPr>
          <w:p w:rsidR="0020515B" w:rsidRPr="0039267A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6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662" w:type="dxa"/>
          </w:tcPr>
          <w:p w:rsidR="0020515B" w:rsidRPr="0090632C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32C">
              <w:rPr>
                <w:rFonts w:ascii="Times New Roman" w:hAnsi="Times New Roman"/>
                <w:sz w:val="24"/>
                <w:szCs w:val="24"/>
                <w:lang w:val="ru-RU"/>
              </w:rPr>
              <w:t>Раздел 1. Особенности драматургии симфонической музыки</w:t>
            </w:r>
          </w:p>
        </w:tc>
        <w:tc>
          <w:tcPr>
            <w:tcW w:w="1950" w:type="dxa"/>
          </w:tcPr>
          <w:p w:rsidR="0020515B" w:rsidRDefault="0020515B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20515B" w:rsidRPr="0090632C" w:rsidRDefault="0020515B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515B" w:rsidRPr="0090632C" w:rsidTr="00EA4C22">
        <w:tc>
          <w:tcPr>
            <w:tcW w:w="959" w:type="dxa"/>
          </w:tcPr>
          <w:p w:rsidR="0020515B" w:rsidRPr="0090632C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20515B" w:rsidRPr="0090632C" w:rsidRDefault="0020515B" w:rsidP="00EA4C22">
            <w:pPr>
              <w:pStyle w:val="a5"/>
              <w:ind w:left="0" w:right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32C">
              <w:rPr>
                <w:rFonts w:ascii="Times New Roman" w:hAnsi="Times New Roman"/>
                <w:sz w:val="24"/>
                <w:szCs w:val="24"/>
                <w:lang w:val="ru-RU"/>
              </w:rPr>
              <w:t>Раздел 2. Особенности драматургии камерной и  симфонической музыки</w:t>
            </w:r>
          </w:p>
        </w:tc>
        <w:tc>
          <w:tcPr>
            <w:tcW w:w="1950" w:type="dxa"/>
          </w:tcPr>
          <w:p w:rsidR="0020515B" w:rsidRPr="0090632C" w:rsidRDefault="0020515B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20515B" w:rsidRPr="0090632C" w:rsidTr="00EA4C22">
        <w:tc>
          <w:tcPr>
            <w:tcW w:w="959" w:type="dxa"/>
          </w:tcPr>
          <w:p w:rsidR="0020515B" w:rsidRPr="0090632C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20515B" w:rsidRPr="0090632C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303289" w:rsidRPr="0090632C" w:rsidRDefault="00303289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515B" w:rsidRPr="0090632C" w:rsidTr="00EA4C22">
        <w:tc>
          <w:tcPr>
            <w:tcW w:w="959" w:type="dxa"/>
          </w:tcPr>
          <w:p w:rsidR="0020515B" w:rsidRPr="0039267A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6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662" w:type="dxa"/>
          </w:tcPr>
          <w:p w:rsidR="0020515B" w:rsidRPr="0090632C" w:rsidRDefault="0020515B" w:rsidP="00B32DA6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 1</w:t>
            </w:r>
            <w:r w:rsidR="00C80D00">
              <w:rPr>
                <w:rFonts w:ascii="Times New Roman" w:hAnsi="Times New Roman"/>
                <w:sz w:val="24"/>
                <w:szCs w:val="24"/>
                <w:lang w:val="ru-RU"/>
              </w:rPr>
              <w:t>.Жанро</w:t>
            </w:r>
            <w:r w:rsidR="00B32DA6">
              <w:rPr>
                <w:rFonts w:ascii="Times New Roman" w:hAnsi="Times New Roman"/>
                <w:sz w:val="24"/>
                <w:szCs w:val="24"/>
                <w:lang w:val="ru-RU"/>
              </w:rPr>
              <w:t>вое многообразие музыки</w:t>
            </w:r>
          </w:p>
        </w:tc>
        <w:tc>
          <w:tcPr>
            <w:tcW w:w="1950" w:type="dxa"/>
          </w:tcPr>
          <w:p w:rsidR="0020515B" w:rsidRPr="00D77A01" w:rsidRDefault="00F27598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20515B" w:rsidRPr="00D77A01" w:rsidRDefault="0020515B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7598" w:rsidRPr="00F27598" w:rsidTr="00EA4C22">
        <w:tc>
          <w:tcPr>
            <w:tcW w:w="959" w:type="dxa"/>
          </w:tcPr>
          <w:p w:rsidR="00F27598" w:rsidRPr="0039267A" w:rsidRDefault="00F27598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F27598" w:rsidRDefault="00F27598" w:rsidP="00B32DA6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 2. Музыка  «легкая» и «серьезная»</w:t>
            </w:r>
          </w:p>
        </w:tc>
        <w:tc>
          <w:tcPr>
            <w:tcW w:w="1950" w:type="dxa"/>
          </w:tcPr>
          <w:p w:rsidR="00F27598" w:rsidRDefault="00F27598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F27598" w:rsidRDefault="00F27598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7598" w:rsidRPr="00F27598" w:rsidTr="00EA4C22">
        <w:tc>
          <w:tcPr>
            <w:tcW w:w="959" w:type="dxa"/>
          </w:tcPr>
          <w:p w:rsidR="00F27598" w:rsidRPr="0039267A" w:rsidRDefault="00F27598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F27598" w:rsidRDefault="00F27598" w:rsidP="00B32DA6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 3.Взаимопроникновение «легкой» и «серьезной» музыки</w:t>
            </w:r>
          </w:p>
        </w:tc>
        <w:tc>
          <w:tcPr>
            <w:tcW w:w="1950" w:type="dxa"/>
          </w:tcPr>
          <w:p w:rsidR="00F27598" w:rsidRDefault="00F27598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20515B" w:rsidRPr="00F27598" w:rsidTr="00EA4C22">
        <w:tc>
          <w:tcPr>
            <w:tcW w:w="959" w:type="dxa"/>
          </w:tcPr>
          <w:p w:rsidR="0020515B" w:rsidRPr="0090632C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20515B" w:rsidRPr="0090632C" w:rsidRDefault="00F27598" w:rsidP="00B32DA6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 4.  Что значит современность в музыке?</w:t>
            </w:r>
          </w:p>
        </w:tc>
        <w:tc>
          <w:tcPr>
            <w:tcW w:w="1950" w:type="dxa"/>
          </w:tcPr>
          <w:p w:rsidR="0020515B" w:rsidRPr="00D77A01" w:rsidRDefault="00F27598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20515B" w:rsidRPr="00D77A01" w:rsidRDefault="0020515B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515B" w:rsidRPr="00F27598" w:rsidTr="00EA4C22">
        <w:tc>
          <w:tcPr>
            <w:tcW w:w="959" w:type="dxa"/>
          </w:tcPr>
          <w:p w:rsidR="0020515B" w:rsidRPr="0039267A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6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662" w:type="dxa"/>
          </w:tcPr>
          <w:p w:rsidR="0020515B" w:rsidRPr="0090632C" w:rsidRDefault="0020515B" w:rsidP="00EA4C22">
            <w:pPr>
              <w:pStyle w:val="a5"/>
              <w:ind w:left="0" w:righ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303289" w:rsidRPr="0039267A" w:rsidRDefault="00303289" w:rsidP="00EA4C22">
            <w:pPr>
              <w:pStyle w:val="a5"/>
              <w:ind w:left="0" w:right="4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136</w:t>
            </w:r>
          </w:p>
        </w:tc>
      </w:tr>
    </w:tbl>
    <w:p w:rsidR="0020515B" w:rsidRPr="00B90701" w:rsidRDefault="0020515B" w:rsidP="0020515B">
      <w:pPr>
        <w:pStyle w:val="a5"/>
        <w:shd w:val="clear" w:color="auto" w:fill="FFFFFF"/>
        <w:spacing w:after="0" w:line="240" w:lineRule="auto"/>
        <w:ind w:left="0" w:right="4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515B" w:rsidRDefault="0020515B" w:rsidP="00205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605DE" w:rsidRDefault="00C605DE" w:rsidP="00C605DE">
      <w:pPr>
        <w:pStyle w:val="a5"/>
        <w:shd w:val="clear" w:color="auto" w:fill="FFFFFF"/>
        <w:spacing w:after="0" w:line="240" w:lineRule="auto"/>
        <w:ind w:left="0" w:right="4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57CC" w:rsidRDefault="00C605DE" w:rsidP="00C605DE">
      <w:pPr>
        <w:pStyle w:val="a5"/>
        <w:shd w:val="clear" w:color="auto" w:fill="FFFFFF"/>
        <w:spacing w:after="0" w:line="240" w:lineRule="auto"/>
        <w:ind w:left="0" w:right="4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9267A">
        <w:rPr>
          <w:rFonts w:ascii="Times New Roman" w:hAnsi="Times New Roman"/>
          <w:b/>
          <w:sz w:val="24"/>
          <w:szCs w:val="24"/>
          <w:lang w:val="ru-RU"/>
        </w:rPr>
        <w:t xml:space="preserve">Тематическое планирование с указанием количества часов, отводимых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C605DE" w:rsidRDefault="00C605DE" w:rsidP="00C605DE">
      <w:pPr>
        <w:pStyle w:val="a5"/>
        <w:shd w:val="clear" w:color="auto" w:fill="FFFFFF"/>
        <w:spacing w:after="0" w:line="240" w:lineRule="auto"/>
        <w:ind w:left="0" w:right="4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освоение каждой темы</w:t>
      </w:r>
    </w:p>
    <w:p w:rsidR="00EA4C22" w:rsidRPr="00C605DE" w:rsidRDefault="00EA4C22" w:rsidP="00C605DE">
      <w:pPr>
        <w:pStyle w:val="a5"/>
        <w:shd w:val="clear" w:color="auto" w:fill="FFFFFF"/>
        <w:spacing w:after="0" w:line="240" w:lineRule="auto"/>
        <w:ind w:left="0" w:right="4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4C22">
        <w:rPr>
          <w:rFonts w:eastAsia="Calibri"/>
          <w:b/>
          <w:sz w:val="24"/>
          <w:szCs w:val="24"/>
          <w:lang w:val="ru-RU"/>
        </w:rPr>
        <w:t xml:space="preserve"> 5 класс</w:t>
      </w:r>
    </w:p>
    <w:p w:rsidR="00EA4C22" w:rsidRPr="00EA4C22" w:rsidRDefault="00EA4C22" w:rsidP="00EA4C22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lang w:val="ru-RU"/>
        </w:rPr>
      </w:pP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559"/>
      </w:tblGrid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A4C22">
              <w:rPr>
                <w:rFonts w:eastAsia="Calibri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EA4C22">
              <w:rPr>
                <w:rFonts w:eastAsia="Calibri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                                                 Тема урока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45DE2" w:rsidRPr="00EA4C22" w:rsidTr="00EA4C22">
        <w:tc>
          <w:tcPr>
            <w:tcW w:w="709" w:type="dxa"/>
          </w:tcPr>
          <w:p w:rsidR="00545DE2" w:rsidRPr="00EA4C22" w:rsidRDefault="00545DE2" w:rsidP="00EA4C22">
            <w:pPr>
              <w:jc w:val="both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545DE2" w:rsidRPr="00545DE2" w:rsidRDefault="00545DE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                                          1 четверть</w:t>
            </w:r>
          </w:p>
        </w:tc>
        <w:tc>
          <w:tcPr>
            <w:tcW w:w="1559" w:type="dxa"/>
          </w:tcPr>
          <w:p w:rsidR="00545DE2" w:rsidRPr="00EA4C22" w:rsidRDefault="00545DE2" w:rsidP="00EA4C22">
            <w:pPr>
              <w:jc w:val="both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Что роднит музыку с литературой?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Вокальная музыка.  </w:t>
            </w:r>
          </w:p>
          <w:p w:rsidR="00EA4C22" w:rsidRPr="00EA4C22" w:rsidRDefault="00EA4C22" w:rsidP="00EA4C22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Россия, Россия, нет слова красивей</w:t>
            </w:r>
          </w:p>
          <w:p w:rsidR="00EA4C22" w:rsidRPr="00EA4C22" w:rsidRDefault="00EA4C22" w:rsidP="00EA4C22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Вся Россия просится в песню</w:t>
            </w:r>
          </w:p>
          <w:p w:rsidR="00EA4C22" w:rsidRPr="00EA4C22" w:rsidRDefault="00EA4C22" w:rsidP="00EA4C22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3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3.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Фольклор в музыке русских композиторов</w:t>
            </w:r>
          </w:p>
          <w:p w:rsidR="00EA4C22" w:rsidRPr="00EA4C22" w:rsidRDefault="00EA4C22" w:rsidP="00EA4C22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Стучит, гремит Кикимора…</w:t>
            </w:r>
          </w:p>
          <w:p w:rsidR="00EA4C22" w:rsidRPr="00EA4C22" w:rsidRDefault="00EA4C22" w:rsidP="00EA4C22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Что за прелесть эти сказки…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2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4.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545DE2" w:rsidRPr="00EA4C22" w:rsidTr="00EA4C22">
        <w:tc>
          <w:tcPr>
            <w:tcW w:w="709" w:type="dxa"/>
          </w:tcPr>
          <w:p w:rsidR="00545DE2" w:rsidRPr="00EA4C22" w:rsidRDefault="00545DE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545DE2" w:rsidRPr="00EA4C22" w:rsidRDefault="00545DE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                                       2 четверть</w:t>
            </w:r>
          </w:p>
        </w:tc>
        <w:tc>
          <w:tcPr>
            <w:tcW w:w="1559" w:type="dxa"/>
          </w:tcPr>
          <w:p w:rsidR="00545DE2" w:rsidRPr="00EA4C22" w:rsidRDefault="00545DE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5.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Вторая жизнь песни. Живительный родник творчества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6.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«Всю жизнь мою несу родину в душе…»    Перезвоны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7.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Писатели и поэты о музыке и музыкантах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8.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Первое путешествие в музыкальный театр. Опера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9.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Второе путешествие в музыкальный театр. Балет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10.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Музыка в театре, кино, на телевидении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11.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Третье путешествие в музыкальный театр. Мюзикл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12.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Мир композитора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545DE2" w:rsidRPr="00EA4C22" w:rsidTr="00EA4C22">
        <w:tc>
          <w:tcPr>
            <w:tcW w:w="709" w:type="dxa"/>
          </w:tcPr>
          <w:p w:rsidR="00545DE2" w:rsidRPr="00EA4C22" w:rsidRDefault="00545DE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545DE2" w:rsidRPr="00EA4C22" w:rsidRDefault="00545DE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                                        3 четверть</w:t>
            </w:r>
          </w:p>
        </w:tc>
        <w:tc>
          <w:tcPr>
            <w:tcW w:w="1559" w:type="dxa"/>
          </w:tcPr>
          <w:p w:rsidR="00545DE2" w:rsidRPr="00EA4C22" w:rsidRDefault="00545DE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13.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Что роднит музыку с изобразительным искусством?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lastRenderedPageBreak/>
              <w:t xml:space="preserve"> 14.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Небесное</w:t>
            </w:r>
            <w:proofErr w:type="gramEnd"/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и земное» в звуках и красках.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15.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«Звать через прошлое к настоящему» Кантата </w:t>
            </w:r>
            <w:proofErr w:type="spellStart"/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С.С.Прокофьева</w:t>
            </w:r>
            <w:proofErr w:type="spellEnd"/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«Александр Невский»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2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16.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2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17.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Колокольные звоны в музыке и изобразительном искусстве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18.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Портрет в музыке и изобразительном искусстве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19.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Волшебная палочка дирижёра.   «Дирижёры мира»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545DE2" w:rsidRPr="00EA4C22" w:rsidTr="00EA4C22">
        <w:tc>
          <w:tcPr>
            <w:tcW w:w="709" w:type="dxa"/>
          </w:tcPr>
          <w:p w:rsidR="00545DE2" w:rsidRPr="00EA4C22" w:rsidRDefault="00545DE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545DE2" w:rsidRPr="00EA4C22" w:rsidRDefault="00545DE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                                                4 четверть</w:t>
            </w:r>
          </w:p>
        </w:tc>
        <w:tc>
          <w:tcPr>
            <w:tcW w:w="1559" w:type="dxa"/>
          </w:tcPr>
          <w:p w:rsidR="00545DE2" w:rsidRPr="00EA4C22" w:rsidRDefault="00545DE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20.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Образы борьбы и победы в искусстве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21.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Застывшая музыка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22.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Полифония в музыке и живописи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23.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Музыка на мольберте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24.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Импрессионизм в музыке и живописи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25.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«О доблестях, о подвигах, о славе…»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26.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«В каждой мимолётности вижу я миры…»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A4C22" w:rsidRPr="00EA4C22" w:rsidTr="00EA4C22">
        <w:tc>
          <w:tcPr>
            <w:tcW w:w="70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27.</w:t>
            </w:r>
          </w:p>
        </w:tc>
        <w:tc>
          <w:tcPr>
            <w:tcW w:w="7938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>Мир композитора. С веком наравне</w:t>
            </w:r>
          </w:p>
        </w:tc>
        <w:tc>
          <w:tcPr>
            <w:tcW w:w="1559" w:type="dxa"/>
          </w:tcPr>
          <w:p w:rsidR="00EA4C22" w:rsidRPr="00EA4C22" w:rsidRDefault="00EA4C22" w:rsidP="00EA4C22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A4C22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1</w:t>
            </w:r>
          </w:p>
        </w:tc>
      </w:tr>
    </w:tbl>
    <w:p w:rsidR="00EA4C22" w:rsidRPr="00EA4C22" w:rsidRDefault="00EA4C22" w:rsidP="00EA4C22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 w:rsidRPr="00EA4C22">
        <w:rPr>
          <w:rFonts w:eastAsia="Calibri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Итого:     32 часа</w:t>
      </w:r>
    </w:p>
    <w:p w:rsidR="00EA4C22" w:rsidRPr="00EA4C22" w:rsidRDefault="00EA4C22" w:rsidP="00EA4C22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</w:p>
    <w:p w:rsidR="00EA4C22" w:rsidRPr="00C605DE" w:rsidRDefault="00EA4C22" w:rsidP="00205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p w:rsidR="00EA4C22" w:rsidRDefault="00EA4C22" w:rsidP="00205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705"/>
        <w:gridCol w:w="7767"/>
        <w:gridCol w:w="1557"/>
      </w:tblGrid>
      <w:tr w:rsidR="00EA4C22" w:rsidTr="00EA4C22">
        <w:tc>
          <w:tcPr>
            <w:tcW w:w="709" w:type="dxa"/>
          </w:tcPr>
          <w:p w:rsidR="00EA4C22" w:rsidRDefault="00EA4C22" w:rsidP="00205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938" w:type="dxa"/>
          </w:tcPr>
          <w:p w:rsidR="00EA4C22" w:rsidRDefault="00EA4C22" w:rsidP="00205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Тема урока</w:t>
            </w:r>
          </w:p>
        </w:tc>
        <w:tc>
          <w:tcPr>
            <w:tcW w:w="1559" w:type="dxa"/>
          </w:tcPr>
          <w:p w:rsidR="00EA4C22" w:rsidRDefault="00EA4C22" w:rsidP="00205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45DE2" w:rsidTr="00EA4C22">
        <w:tc>
          <w:tcPr>
            <w:tcW w:w="709" w:type="dxa"/>
          </w:tcPr>
          <w:p w:rsidR="00545DE2" w:rsidRDefault="00545DE2" w:rsidP="00205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545DE2" w:rsidRPr="00545DE2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1 четверть</w:t>
            </w:r>
          </w:p>
        </w:tc>
        <w:tc>
          <w:tcPr>
            <w:tcW w:w="1559" w:type="dxa"/>
          </w:tcPr>
          <w:p w:rsidR="00545DE2" w:rsidRDefault="00545DE2" w:rsidP="00205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A4C22" w:rsidTr="00EA4C22">
        <w:tc>
          <w:tcPr>
            <w:tcW w:w="70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1.</w:t>
            </w:r>
          </w:p>
        </w:tc>
        <w:tc>
          <w:tcPr>
            <w:tcW w:w="7938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Удивительный мир музыкальных образов</w:t>
            </w:r>
          </w:p>
        </w:tc>
        <w:tc>
          <w:tcPr>
            <w:tcW w:w="155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2.</w:t>
            </w:r>
          </w:p>
        </w:tc>
        <w:tc>
          <w:tcPr>
            <w:tcW w:w="7938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 романсов и песен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русских композиторов</w:t>
            </w:r>
          </w:p>
        </w:tc>
        <w:tc>
          <w:tcPr>
            <w:tcW w:w="155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</w:t>
            </w:r>
          </w:p>
        </w:tc>
        <w:tc>
          <w:tcPr>
            <w:tcW w:w="7938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музыкальных посвящения. Песня-романс</w:t>
            </w:r>
          </w:p>
        </w:tc>
        <w:tc>
          <w:tcPr>
            <w:tcW w:w="155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4.</w:t>
            </w:r>
          </w:p>
        </w:tc>
        <w:tc>
          <w:tcPr>
            <w:tcW w:w="7938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 в музыке и живописи. Картинная галерея</w:t>
            </w:r>
          </w:p>
        </w:tc>
        <w:tc>
          <w:tcPr>
            <w:tcW w:w="155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5.</w:t>
            </w:r>
          </w:p>
        </w:tc>
        <w:tc>
          <w:tcPr>
            <w:tcW w:w="7938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«Уноси моё сердце в звенящую даль…»</w:t>
            </w:r>
          </w:p>
        </w:tc>
        <w:tc>
          <w:tcPr>
            <w:tcW w:w="155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6.</w:t>
            </w:r>
          </w:p>
        </w:tc>
        <w:tc>
          <w:tcPr>
            <w:tcW w:w="7938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образ и мастерство исполнителя. Ф.И. Шаляпин</w:t>
            </w:r>
          </w:p>
        </w:tc>
        <w:tc>
          <w:tcPr>
            <w:tcW w:w="155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7.</w:t>
            </w:r>
          </w:p>
        </w:tc>
        <w:tc>
          <w:tcPr>
            <w:tcW w:w="7938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Обряды и обычаи в фольклоре и творчестве композиторов</w:t>
            </w:r>
          </w:p>
        </w:tc>
        <w:tc>
          <w:tcPr>
            <w:tcW w:w="155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8.</w:t>
            </w:r>
          </w:p>
        </w:tc>
        <w:tc>
          <w:tcPr>
            <w:tcW w:w="7938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 песен зарубежных композиторов</w:t>
            </w:r>
          </w:p>
        </w:tc>
        <w:tc>
          <w:tcPr>
            <w:tcW w:w="155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545DE2" w:rsidTr="00EA4C22">
        <w:tc>
          <w:tcPr>
            <w:tcW w:w="709" w:type="dxa"/>
          </w:tcPr>
          <w:p w:rsidR="00545DE2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545DE2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2 четверть</w:t>
            </w:r>
          </w:p>
        </w:tc>
        <w:tc>
          <w:tcPr>
            <w:tcW w:w="1559" w:type="dxa"/>
          </w:tcPr>
          <w:p w:rsidR="00545DE2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4C22" w:rsidTr="00EA4C22">
        <w:tc>
          <w:tcPr>
            <w:tcW w:w="70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9.</w:t>
            </w:r>
          </w:p>
        </w:tc>
        <w:tc>
          <w:tcPr>
            <w:tcW w:w="7938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старинной песни. Баллада «Лесной царь»</w:t>
            </w:r>
          </w:p>
        </w:tc>
        <w:tc>
          <w:tcPr>
            <w:tcW w:w="155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061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CC729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1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7938" w:type="dxa"/>
          </w:tcPr>
          <w:p w:rsidR="00061137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Народное искусство Древней Руси. </w:t>
            </w:r>
          </w:p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 русской народной и духовной музыки</w:t>
            </w:r>
          </w:p>
        </w:tc>
        <w:tc>
          <w:tcPr>
            <w:tcW w:w="155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11.</w:t>
            </w:r>
          </w:p>
        </w:tc>
        <w:tc>
          <w:tcPr>
            <w:tcW w:w="7938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духовная музыка. Духовный концерт</w:t>
            </w:r>
          </w:p>
        </w:tc>
        <w:tc>
          <w:tcPr>
            <w:tcW w:w="155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12.</w:t>
            </w:r>
          </w:p>
        </w:tc>
        <w:tc>
          <w:tcPr>
            <w:tcW w:w="7938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«Фрески Софии Киевской»</w:t>
            </w:r>
          </w:p>
        </w:tc>
        <w:tc>
          <w:tcPr>
            <w:tcW w:w="155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13.</w:t>
            </w:r>
          </w:p>
        </w:tc>
        <w:tc>
          <w:tcPr>
            <w:tcW w:w="7938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Симфония «Перезвоны» В. Гаврилина. Молитва</w:t>
            </w:r>
          </w:p>
        </w:tc>
        <w:tc>
          <w:tcPr>
            <w:tcW w:w="155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14.</w:t>
            </w:r>
          </w:p>
        </w:tc>
        <w:tc>
          <w:tcPr>
            <w:tcW w:w="7938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земное» И.-С. Баха. Полифония. Фуга. Хорал</w:t>
            </w:r>
          </w:p>
        </w:tc>
        <w:tc>
          <w:tcPr>
            <w:tcW w:w="155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15.</w:t>
            </w:r>
          </w:p>
        </w:tc>
        <w:tc>
          <w:tcPr>
            <w:tcW w:w="7938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 скорби и печали</w:t>
            </w:r>
          </w:p>
        </w:tc>
        <w:tc>
          <w:tcPr>
            <w:tcW w:w="155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545DE2" w:rsidTr="00EA4C22">
        <w:tc>
          <w:tcPr>
            <w:tcW w:w="709" w:type="dxa"/>
          </w:tcPr>
          <w:p w:rsidR="00545DE2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545DE2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3 четверть</w:t>
            </w:r>
          </w:p>
        </w:tc>
        <w:tc>
          <w:tcPr>
            <w:tcW w:w="1559" w:type="dxa"/>
          </w:tcPr>
          <w:p w:rsidR="00545DE2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4C22" w:rsidTr="00EA4C22">
        <w:tc>
          <w:tcPr>
            <w:tcW w:w="70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16.</w:t>
            </w:r>
          </w:p>
        </w:tc>
        <w:tc>
          <w:tcPr>
            <w:tcW w:w="7938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55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17.</w:t>
            </w:r>
          </w:p>
        </w:tc>
        <w:tc>
          <w:tcPr>
            <w:tcW w:w="7938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Джаз – искусство ХХ века</w:t>
            </w:r>
          </w:p>
        </w:tc>
        <w:tc>
          <w:tcPr>
            <w:tcW w:w="155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18.</w:t>
            </w:r>
          </w:p>
        </w:tc>
        <w:tc>
          <w:tcPr>
            <w:tcW w:w="7938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Вечные темы искусства и жизни</w:t>
            </w:r>
          </w:p>
        </w:tc>
        <w:tc>
          <w:tcPr>
            <w:tcW w:w="155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19.</w:t>
            </w:r>
          </w:p>
        </w:tc>
        <w:tc>
          <w:tcPr>
            <w:tcW w:w="7938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 камерной музыки. Могучее царство Шопена</w:t>
            </w:r>
          </w:p>
        </w:tc>
        <w:tc>
          <w:tcPr>
            <w:tcW w:w="155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20.</w:t>
            </w:r>
          </w:p>
        </w:tc>
        <w:tc>
          <w:tcPr>
            <w:tcW w:w="7938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Ночной пейзаж</w:t>
            </w:r>
          </w:p>
        </w:tc>
        <w:tc>
          <w:tcPr>
            <w:tcW w:w="155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21.</w:t>
            </w:r>
          </w:p>
        </w:tc>
        <w:tc>
          <w:tcPr>
            <w:tcW w:w="7938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Инструментальный концерт. «Итальянский концерт» И.-С. Баха</w:t>
            </w:r>
          </w:p>
        </w:tc>
        <w:tc>
          <w:tcPr>
            <w:tcW w:w="155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22.</w:t>
            </w:r>
          </w:p>
        </w:tc>
        <w:tc>
          <w:tcPr>
            <w:tcW w:w="7938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Космический пейзаж</w:t>
            </w:r>
          </w:p>
        </w:tc>
        <w:tc>
          <w:tcPr>
            <w:tcW w:w="155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23.</w:t>
            </w:r>
          </w:p>
        </w:tc>
        <w:tc>
          <w:tcPr>
            <w:tcW w:w="7938" w:type="dxa"/>
          </w:tcPr>
          <w:p w:rsidR="00EA4C2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Образы симфонической музыки. </w:t>
            </w:r>
          </w:p>
          <w:p w:rsidR="00061137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иллюстрации к повести А.С. Пушкина «Метель»</w:t>
            </w:r>
          </w:p>
        </w:tc>
        <w:tc>
          <w:tcPr>
            <w:tcW w:w="155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3</w:t>
            </w:r>
          </w:p>
        </w:tc>
      </w:tr>
      <w:tr w:rsidR="00545DE2" w:rsidTr="00EA4C22">
        <w:tc>
          <w:tcPr>
            <w:tcW w:w="709" w:type="dxa"/>
          </w:tcPr>
          <w:p w:rsidR="00545DE2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545DE2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4 четверть</w:t>
            </w:r>
          </w:p>
        </w:tc>
        <w:tc>
          <w:tcPr>
            <w:tcW w:w="1559" w:type="dxa"/>
          </w:tcPr>
          <w:p w:rsidR="00545DE2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4C22" w:rsidTr="00EA4C22">
        <w:tc>
          <w:tcPr>
            <w:tcW w:w="70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24.</w:t>
            </w:r>
          </w:p>
        </w:tc>
        <w:tc>
          <w:tcPr>
            <w:tcW w:w="7938" w:type="dxa"/>
          </w:tcPr>
          <w:p w:rsidR="00EA4C2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Симфоническое развитие музыкальных образов</w:t>
            </w:r>
          </w:p>
          <w:p w:rsidR="002522A6" w:rsidRPr="00CC7292" w:rsidRDefault="002522A6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печали я весел, а в веселье печален»</w:t>
            </w:r>
          </w:p>
        </w:tc>
        <w:tc>
          <w:tcPr>
            <w:tcW w:w="1559" w:type="dxa"/>
          </w:tcPr>
          <w:p w:rsidR="00EA4C22" w:rsidRPr="00CC7292" w:rsidRDefault="00061137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27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2522A6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25</w:t>
            </w:r>
            <w:r w:rsidR="00427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938" w:type="dxa"/>
          </w:tcPr>
          <w:p w:rsidR="00EA4C22" w:rsidRPr="00CC7292" w:rsidRDefault="004274B5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Программная увертюра «Эгмонт» Людвига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Бетховена</w:t>
            </w:r>
          </w:p>
        </w:tc>
        <w:tc>
          <w:tcPr>
            <w:tcW w:w="1559" w:type="dxa"/>
          </w:tcPr>
          <w:p w:rsidR="00EA4C22" w:rsidRPr="00CC7292" w:rsidRDefault="004274B5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2522A6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26</w:t>
            </w:r>
            <w:r w:rsidR="00427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938" w:type="dxa"/>
          </w:tcPr>
          <w:p w:rsidR="00EA4C22" w:rsidRPr="00CC7292" w:rsidRDefault="004274B5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Увертюра-фантазия П.И. Чайковского «Ромео и Джульетта»</w:t>
            </w:r>
          </w:p>
        </w:tc>
        <w:tc>
          <w:tcPr>
            <w:tcW w:w="1559" w:type="dxa"/>
          </w:tcPr>
          <w:p w:rsidR="00EA4C22" w:rsidRPr="00CC7292" w:rsidRDefault="004274B5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2522A6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27</w:t>
            </w:r>
            <w:r w:rsidR="00427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938" w:type="dxa"/>
          </w:tcPr>
          <w:p w:rsidR="00EA4C22" w:rsidRDefault="004274B5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музыкального театра</w:t>
            </w:r>
          </w:p>
          <w:p w:rsidR="004274B5" w:rsidRDefault="004274B5" w:rsidP="004274B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Балет</w:t>
            </w:r>
          </w:p>
          <w:p w:rsidR="004274B5" w:rsidRDefault="004274B5" w:rsidP="004274B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Мюзикл</w:t>
            </w:r>
          </w:p>
          <w:p w:rsidR="004274B5" w:rsidRPr="004274B5" w:rsidRDefault="00AB0AAC" w:rsidP="004274B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Рок-</w:t>
            </w:r>
            <w:r w:rsidR="004274B5">
              <w:rPr>
                <w:rFonts w:ascii="Times New Roman" w:hAnsi="Times New Roman"/>
                <w:sz w:val="24"/>
                <w:szCs w:val="24"/>
                <w:lang w:val="ru-RU"/>
              </w:rPr>
              <w:t>опера</w:t>
            </w:r>
          </w:p>
        </w:tc>
        <w:tc>
          <w:tcPr>
            <w:tcW w:w="1559" w:type="dxa"/>
          </w:tcPr>
          <w:p w:rsidR="00EA4C22" w:rsidRPr="00CC7292" w:rsidRDefault="004274B5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3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2522A6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28</w:t>
            </w:r>
            <w:r w:rsidR="00427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938" w:type="dxa"/>
          </w:tcPr>
          <w:p w:rsidR="00EA4C22" w:rsidRPr="00CC7292" w:rsidRDefault="004274B5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 киномузыки</w:t>
            </w:r>
          </w:p>
        </w:tc>
        <w:tc>
          <w:tcPr>
            <w:tcW w:w="1559" w:type="dxa"/>
          </w:tcPr>
          <w:p w:rsidR="00EA4C22" w:rsidRPr="00CC7292" w:rsidRDefault="004274B5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2</w:t>
            </w:r>
          </w:p>
        </w:tc>
      </w:tr>
      <w:tr w:rsidR="00EA4C22" w:rsidTr="00EA4C22">
        <w:tc>
          <w:tcPr>
            <w:tcW w:w="709" w:type="dxa"/>
          </w:tcPr>
          <w:p w:rsidR="00EA4C22" w:rsidRPr="00CC7292" w:rsidRDefault="002522A6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29</w:t>
            </w:r>
            <w:r w:rsidR="00427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938" w:type="dxa"/>
          </w:tcPr>
          <w:p w:rsidR="00EA4C22" w:rsidRPr="00CC7292" w:rsidRDefault="004274B5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образов вокальной и инструментальной музыки (повторение и обобщение полученных знаний)</w:t>
            </w:r>
          </w:p>
        </w:tc>
        <w:tc>
          <w:tcPr>
            <w:tcW w:w="1559" w:type="dxa"/>
          </w:tcPr>
          <w:p w:rsidR="00EA4C22" w:rsidRPr="00CC7292" w:rsidRDefault="004274B5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</w:tbl>
    <w:p w:rsidR="00EA4C22" w:rsidRDefault="002522A6" w:rsidP="00205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2A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2522A6">
        <w:rPr>
          <w:rFonts w:ascii="Times New Roman" w:hAnsi="Times New Roman" w:cs="Times New Roman"/>
          <w:sz w:val="24"/>
          <w:szCs w:val="24"/>
          <w:lang w:val="ru-RU"/>
        </w:rPr>
        <w:t xml:space="preserve">           Итого:   34 часа</w:t>
      </w:r>
    </w:p>
    <w:p w:rsidR="00EF485E" w:rsidRDefault="00EF485E" w:rsidP="00205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p w:rsidR="00EF485E" w:rsidRDefault="00EF485E" w:rsidP="00205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7404"/>
        <w:gridCol w:w="1499"/>
      </w:tblGrid>
      <w:tr w:rsidR="00EF485E" w:rsidTr="00EF485E">
        <w:tc>
          <w:tcPr>
            <w:tcW w:w="675" w:type="dxa"/>
          </w:tcPr>
          <w:p w:rsidR="00EF485E" w:rsidRPr="00545DE2" w:rsidRDefault="00EF485E" w:rsidP="00205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D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45D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45D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7" w:type="dxa"/>
          </w:tcPr>
          <w:p w:rsidR="00EF485E" w:rsidRPr="00545DE2" w:rsidRDefault="00EF485E" w:rsidP="00205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D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Тема урока</w:t>
            </w:r>
          </w:p>
        </w:tc>
        <w:tc>
          <w:tcPr>
            <w:tcW w:w="1490" w:type="dxa"/>
          </w:tcPr>
          <w:p w:rsidR="00EF485E" w:rsidRPr="00545DE2" w:rsidRDefault="00EF485E" w:rsidP="00205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D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45DE2" w:rsidTr="00EF485E">
        <w:tc>
          <w:tcPr>
            <w:tcW w:w="675" w:type="dxa"/>
          </w:tcPr>
          <w:p w:rsidR="00545DE2" w:rsidRPr="00545DE2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545DE2" w:rsidRPr="00545DE2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545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1490" w:type="dxa"/>
          </w:tcPr>
          <w:p w:rsidR="00545DE2" w:rsidRPr="00545DE2" w:rsidRDefault="00545DE2" w:rsidP="00205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F485E" w:rsidTr="00EF485E">
        <w:tc>
          <w:tcPr>
            <w:tcW w:w="675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1.</w:t>
            </w:r>
          </w:p>
        </w:tc>
        <w:tc>
          <w:tcPr>
            <w:tcW w:w="7797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Классика и современность</w:t>
            </w:r>
          </w:p>
        </w:tc>
        <w:tc>
          <w:tcPr>
            <w:tcW w:w="1490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2.</w:t>
            </w:r>
          </w:p>
        </w:tc>
        <w:tc>
          <w:tcPr>
            <w:tcW w:w="7797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музыкальном театре. Опера</w:t>
            </w:r>
          </w:p>
        </w:tc>
        <w:tc>
          <w:tcPr>
            <w:tcW w:w="1490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3.</w:t>
            </w:r>
          </w:p>
        </w:tc>
        <w:tc>
          <w:tcPr>
            <w:tcW w:w="7797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 И.И. Глинки «Иван Сусанин»</w:t>
            </w:r>
          </w:p>
        </w:tc>
        <w:tc>
          <w:tcPr>
            <w:tcW w:w="1490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4.</w:t>
            </w:r>
          </w:p>
        </w:tc>
        <w:tc>
          <w:tcPr>
            <w:tcW w:w="7797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 А.П. Бородина «Князь Игорь»</w:t>
            </w:r>
          </w:p>
        </w:tc>
        <w:tc>
          <w:tcPr>
            <w:tcW w:w="1490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2</w:t>
            </w:r>
          </w:p>
        </w:tc>
      </w:tr>
      <w:tr w:rsidR="00EF485E" w:rsidTr="00EF485E">
        <w:tc>
          <w:tcPr>
            <w:tcW w:w="675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5.</w:t>
            </w:r>
          </w:p>
        </w:tc>
        <w:tc>
          <w:tcPr>
            <w:tcW w:w="7797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музыкальном театре. Балет</w:t>
            </w:r>
          </w:p>
        </w:tc>
        <w:tc>
          <w:tcPr>
            <w:tcW w:w="1490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6.</w:t>
            </w:r>
          </w:p>
        </w:tc>
        <w:tc>
          <w:tcPr>
            <w:tcW w:w="7797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Балет Б.И. Тищенко «Ярославна»</w:t>
            </w:r>
          </w:p>
        </w:tc>
        <w:tc>
          <w:tcPr>
            <w:tcW w:w="1490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7.</w:t>
            </w:r>
          </w:p>
        </w:tc>
        <w:tc>
          <w:tcPr>
            <w:tcW w:w="7797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Героическая тема в русской музыке</w:t>
            </w:r>
          </w:p>
        </w:tc>
        <w:tc>
          <w:tcPr>
            <w:tcW w:w="1490" w:type="dxa"/>
          </w:tcPr>
          <w:p w:rsidR="00EF485E" w:rsidRDefault="00EF485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3227E" w:rsidTr="00EF485E">
        <w:tc>
          <w:tcPr>
            <w:tcW w:w="675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</w:p>
        </w:tc>
        <w:tc>
          <w:tcPr>
            <w:tcW w:w="7797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2 четверть</w:t>
            </w:r>
          </w:p>
        </w:tc>
        <w:tc>
          <w:tcPr>
            <w:tcW w:w="1490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485E" w:rsidTr="001C74C3">
        <w:trPr>
          <w:trHeight w:val="416"/>
        </w:trPr>
        <w:tc>
          <w:tcPr>
            <w:tcW w:w="675" w:type="dxa"/>
          </w:tcPr>
          <w:p w:rsidR="00EF485E" w:rsidRDefault="00FD7AD3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8.</w:t>
            </w:r>
          </w:p>
        </w:tc>
        <w:tc>
          <w:tcPr>
            <w:tcW w:w="7797" w:type="dxa"/>
          </w:tcPr>
          <w:p w:rsidR="00EF485E" w:rsidRDefault="00FD7AD3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музыкальном театре.  </w:t>
            </w:r>
          </w:p>
          <w:p w:rsidR="00FD7AD3" w:rsidRDefault="00FD7AD3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«Мой народ – американцы»  Опера Дж.</w:t>
            </w:r>
            <w:r w:rsidR="002E1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Гершвина «Порги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90" w:type="dxa"/>
          </w:tcPr>
          <w:p w:rsidR="00EF485E" w:rsidRDefault="00FD7AD3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2</w:t>
            </w: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9.</w:t>
            </w:r>
          </w:p>
        </w:tc>
        <w:tc>
          <w:tcPr>
            <w:tcW w:w="7797" w:type="dxa"/>
          </w:tcPr>
          <w:p w:rsidR="00EF485E" w:rsidRDefault="001C74C3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 Ж. Бизе  «Кармен»</w:t>
            </w:r>
          </w:p>
        </w:tc>
        <w:tc>
          <w:tcPr>
            <w:tcW w:w="1490" w:type="dxa"/>
          </w:tcPr>
          <w:p w:rsidR="00EF485E" w:rsidRDefault="001C74C3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10.</w:t>
            </w:r>
          </w:p>
        </w:tc>
        <w:tc>
          <w:tcPr>
            <w:tcW w:w="7797" w:type="dxa"/>
          </w:tcPr>
          <w:p w:rsidR="00EF485E" w:rsidRDefault="001C74C3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Балет Р. Щедрина «Кармен-сюита»</w:t>
            </w:r>
          </w:p>
        </w:tc>
        <w:tc>
          <w:tcPr>
            <w:tcW w:w="1490" w:type="dxa"/>
          </w:tcPr>
          <w:p w:rsidR="00EF485E" w:rsidRDefault="001C74C3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11.</w:t>
            </w:r>
          </w:p>
        </w:tc>
        <w:tc>
          <w:tcPr>
            <w:tcW w:w="7797" w:type="dxa"/>
          </w:tcPr>
          <w:p w:rsidR="001C74C3" w:rsidRDefault="001C74C3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Сюжеты и образы духовной музыки</w:t>
            </w:r>
          </w:p>
        </w:tc>
        <w:tc>
          <w:tcPr>
            <w:tcW w:w="1490" w:type="dxa"/>
          </w:tcPr>
          <w:p w:rsidR="00EF485E" w:rsidRDefault="001C74C3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AB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12.</w:t>
            </w:r>
          </w:p>
        </w:tc>
        <w:tc>
          <w:tcPr>
            <w:tcW w:w="7797" w:type="dxa"/>
          </w:tcPr>
          <w:p w:rsidR="00EF485E" w:rsidRDefault="001C74C3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зодчество России. «Всенощное бдение» С.В. Рахманинова</w:t>
            </w:r>
          </w:p>
        </w:tc>
        <w:tc>
          <w:tcPr>
            <w:tcW w:w="1490" w:type="dxa"/>
          </w:tcPr>
          <w:p w:rsidR="00EF485E" w:rsidRDefault="00AB0AAC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13.</w:t>
            </w:r>
          </w:p>
        </w:tc>
        <w:tc>
          <w:tcPr>
            <w:tcW w:w="7797" w:type="dxa"/>
          </w:tcPr>
          <w:p w:rsidR="00EF485E" w:rsidRDefault="001C74C3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Рок-опера Л. –Э.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Уэббера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«Иисус Христос – суперзвезда»</w:t>
            </w:r>
          </w:p>
        </w:tc>
        <w:tc>
          <w:tcPr>
            <w:tcW w:w="1490" w:type="dxa"/>
          </w:tcPr>
          <w:p w:rsidR="00EF485E" w:rsidRDefault="00964BD6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2</w:t>
            </w:r>
          </w:p>
        </w:tc>
      </w:tr>
      <w:tr w:rsidR="0023227E" w:rsidTr="00EF485E">
        <w:tc>
          <w:tcPr>
            <w:tcW w:w="675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3 четверть</w:t>
            </w:r>
          </w:p>
        </w:tc>
        <w:tc>
          <w:tcPr>
            <w:tcW w:w="1490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14.</w:t>
            </w:r>
          </w:p>
        </w:tc>
        <w:tc>
          <w:tcPr>
            <w:tcW w:w="7797" w:type="dxa"/>
          </w:tcPr>
          <w:p w:rsidR="00EF485E" w:rsidRDefault="001C74C3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драматическому спектаклю «Ромео и Джульетта»</w:t>
            </w:r>
          </w:p>
        </w:tc>
        <w:tc>
          <w:tcPr>
            <w:tcW w:w="1490" w:type="dxa"/>
          </w:tcPr>
          <w:p w:rsidR="00EF485E" w:rsidRDefault="001C74C3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15.</w:t>
            </w:r>
          </w:p>
        </w:tc>
        <w:tc>
          <w:tcPr>
            <w:tcW w:w="7797" w:type="dxa"/>
          </w:tcPr>
          <w:p w:rsidR="00EF485E" w:rsidRDefault="001C74C3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«Гоголь-сюита» из музыки А.Г.</w:t>
            </w:r>
            <w:r w:rsidR="006E2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спектаклю «Ревизская сказка»</w:t>
            </w:r>
          </w:p>
        </w:tc>
        <w:tc>
          <w:tcPr>
            <w:tcW w:w="1490" w:type="dxa"/>
          </w:tcPr>
          <w:p w:rsidR="00EF485E" w:rsidRDefault="001C74C3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6E2D9A" w:rsidTr="00EF485E">
        <w:tc>
          <w:tcPr>
            <w:tcW w:w="675" w:type="dxa"/>
          </w:tcPr>
          <w:p w:rsidR="006E2D9A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16.</w:t>
            </w:r>
          </w:p>
        </w:tc>
        <w:tc>
          <w:tcPr>
            <w:tcW w:w="7797" w:type="dxa"/>
          </w:tcPr>
          <w:p w:rsidR="006E2D9A" w:rsidRDefault="006E2D9A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драматургия – развитие музыки</w:t>
            </w:r>
          </w:p>
        </w:tc>
        <w:tc>
          <w:tcPr>
            <w:tcW w:w="1490" w:type="dxa"/>
          </w:tcPr>
          <w:p w:rsidR="006E2D9A" w:rsidRDefault="005B1E2D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17.</w:t>
            </w:r>
          </w:p>
        </w:tc>
        <w:tc>
          <w:tcPr>
            <w:tcW w:w="7797" w:type="dxa"/>
          </w:tcPr>
          <w:p w:rsidR="00EF485E" w:rsidRDefault="006E2D9A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направления музыкальной культуры: светская и духовная музыка</w:t>
            </w:r>
          </w:p>
        </w:tc>
        <w:tc>
          <w:tcPr>
            <w:tcW w:w="1490" w:type="dxa"/>
          </w:tcPr>
          <w:p w:rsidR="00EF485E" w:rsidRDefault="005B1E2D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18.</w:t>
            </w:r>
          </w:p>
        </w:tc>
        <w:tc>
          <w:tcPr>
            <w:tcW w:w="7797" w:type="dxa"/>
          </w:tcPr>
          <w:p w:rsidR="00EF485E" w:rsidRDefault="006E2D9A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Камерная инструментальная музыка</w:t>
            </w:r>
            <w:r w:rsidR="005B1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этюд</w:t>
            </w:r>
          </w:p>
        </w:tc>
        <w:tc>
          <w:tcPr>
            <w:tcW w:w="1490" w:type="dxa"/>
          </w:tcPr>
          <w:p w:rsidR="00EF485E" w:rsidRDefault="005B1E2D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19.</w:t>
            </w:r>
          </w:p>
        </w:tc>
        <w:tc>
          <w:tcPr>
            <w:tcW w:w="7797" w:type="dxa"/>
          </w:tcPr>
          <w:p w:rsidR="00EF485E" w:rsidRDefault="006E2D9A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Транскрипция.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Лист</w:t>
            </w:r>
          </w:p>
        </w:tc>
        <w:tc>
          <w:tcPr>
            <w:tcW w:w="1490" w:type="dxa"/>
          </w:tcPr>
          <w:p w:rsidR="00EF485E" w:rsidRDefault="005B1E2D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20.</w:t>
            </w:r>
          </w:p>
        </w:tc>
        <w:tc>
          <w:tcPr>
            <w:tcW w:w="7797" w:type="dxa"/>
          </w:tcPr>
          <w:p w:rsidR="00EF485E" w:rsidRDefault="00847C2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Циклические формы инструментальной музыки</w:t>
            </w:r>
          </w:p>
          <w:p w:rsidR="00847C2E" w:rsidRDefault="00847C2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«Кончерто гроссо»,   «Сюита в старинном стиле»</w:t>
            </w:r>
          </w:p>
        </w:tc>
        <w:tc>
          <w:tcPr>
            <w:tcW w:w="1490" w:type="dxa"/>
          </w:tcPr>
          <w:p w:rsidR="00EF485E" w:rsidRDefault="005B1E2D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21.</w:t>
            </w:r>
          </w:p>
        </w:tc>
        <w:tc>
          <w:tcPr>
            <w:tcW w:w="7797" w:type="dxa"/>
          </w:tcPr>
          <w:p w:rsidR="00EF485E" w:rsidRDefault="00847C2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Соната – жанр камерной музыки</w:t>
            </w:r>
          </w:p>
        </w:tc>
        <w:tc>
          <w:tcPr>
            <w:tcW w:w="1490" w:type="dxa"/>
          </w:tcPr>
          <w:p w:rsidR="00EF485E" w:rsidRDefault="005B1E2D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2</w:t>
            </w:r>
          </w:p>
        </w:tc>
      </w:tr>
      <w:tr w:rsidR="0023227E" w:rsidTr="00EF485E">
        <w:tc>
          <w:tcPr>
            <w:tcW w:w="675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4 четверть</w:t>
            </w:r>
          </w:p>
        </w:tc>
        <w:tc>
          <w:tcPr>
            <w:tcW w:w="1490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BD6" w:rsidTr="00EF485E">
        <w:tc>
          <w:tcPr>
            <w:tcW w:w="675" w:type="dxa"/>
          </w:tcPr>
          <w:p w:rsidR="00964BD6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22.</w:t>
            </w:r>
          </w:p>
        </w:tc>
        <w:tc>
          <w:tcPr>
            <w:tcW w:w="7797" w:type="dxa"/>
          </w:tcPr>
          <w:p w:rsidR="00964BD6" w:rsidRDefault="00964BD6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Симфоническая музыка. Сопоставление и контраст музыкальных образов на примере экспозиции Симфонии №40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В.А.Моцарта</w:t>
            </w:r>
            <w:proofErr w:type="spellEnd"/>
          </w:p>
        </w:tc>
        <w:tc>
          <w:tcPr>
            <w:tcW w:w="1490" w:type="dxa"/>
          </w:tcPr>
          <w:p w:rsidR="00964BD6" w:rsidRDefault="00964BD6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23.</w:t>
            </w:r>
          </w:p>
        </w:tc>
        <w:tc>
          <w:tcPr>
            <w:tcW w:w="7797" w:type="dxa"/>
          </w:tcPr>
          <w:p w:rsidR="00EF485E" w:rsidRDefault="003E78B4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Симфоническая музыка</w:t>
            </w:r>
          </w:p>
        </w:tc>
        <w:tc>
          <w:tcPr>
            <w:tcW w:w="1490" w:type="dxa"/>
          </w:tcPr>
          <w:p w:rsidR="00EF485E" w:rsidRDefault="003E78B4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3</w:t>
            </w: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24.</w:t>
            </w:r>
          </w:p>
        </w:tc>
        <w:tc>
          <w:tcPr>
            <w:tcW w:w="7797" w:type="dxa"/>
          </w:tcPr>
          <w:p w:rsidR="00EF485E" w:rsidRDefault="003E78B4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Симфоническая картина «Празднества»  Клод Дебюсси  </w:t>
            </w:r>
          </w:p>
        </w:tc>
        <w:tc>
          <w:tcPr>
            <w:tcW w:w="1490" w:type="dxa"/>
          </w:tcPr>
          <w:p w:rsidR="00EF485E" w:rsidRDefault="003E78B4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25.</w:t>
            </w:r>
          </w:p>
        </w:tc>
        <w:tc>
          <w:tcPr>
            <w:tcW w:w="7797" w:type="dxa"/>
          </w:tcPr>
          <w:p w:rsidR="00EF485E" w:rsidRDefault="003E78B4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Инструментальный концерт</w:t>
            </w:r>
          </w:p>
          <w:p w:rsidR="003E78B4" w:rsidRPr="00964BD6" w:rsidRDefault="003E78B4" w:rsidP="00964B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BD6">
              <w:rPr>
                <w:rFonts w:ascii="Times New Roman" w:hAnsi="Times New Roman"/>
                <w:sz w:val="24"/>
                <w:szCs w:val="24"/>
                <w:lang w:val="ru-RU"/>
              </w:rPr>
              <w:t>«Концерт для скрипки с оркестром» А.И. Хачатуряна</w:t>
            </w:r>
          </w:p>
          <w:p w:rsidR="00964BD6" w:rsidRPr="00964BD6" w:rsidRDefault="00964BD6" w:rsidP="00964B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Джордж Гершвин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</w:t>
            </w:r>
            <w:r w:rsidRPr="00964BD6">
              <w:rPr>
                <w:rFonts w:ascii="Times New Roman" w:hAnsi="Times New Roman"/>
                <w:sz w:val="24"/>
                <w:szCs w:val="24"/>
                <w:lang w:val="ru-RU"/>
              </w:rPr>
              <w:t>апсодия в стиле блюз»</w:t>
            </w:r>
          </w:p>
        </w:tc>
        <w:tc>
          <w:tcPr>
            <w:tcW w:w="1490" w:type="dxa"/>
          </w:tcPr>
          <w:p w:rsidR="00EF485E" w:rsidRDefault="00964BD6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2</w:t>
            </w: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26.</w:t>
            </w:r>
          </w:p>
        </w:tc>
        <w:tc>
          <w:tcPr>
            <w:tcW w:w="7797" w:type="dxa"/>
          </w:tcPr>
          <w:p w:rsidR="00EF485E" w:rsidRDefault="003E78B4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народов мира</w:t>
            </w:r>
          </w:p>
        </w:tc>
        <w:tc>
          <w:tcPr>
            <w:tcW w:w="1490" w:type="dxa"/>
          </w:tcPr>
          <w:p w:rsidR="00EF485E" w:rsidRDefault="003E78B4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F485E" w:rsidTr="00EF485E">
        <w:tc>
          <w:tcPr>
            <w:tcW w:w="675" w:type="dxa"/>
          </w:tcPr>
          <w:p w:rsidR="00EF485E" w:rsidRDefault="002C253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27.</w:t>
            </w:r>
          </w:p>
        </w:tc>
        <w:tc>
          <w:tcPr>
            <w:tcW w:w="7797" w:type="dxa"/>
          </w:tcPr>
          <w:p w:rsidR="00EF485E" w:rsidRDefault="00AB0AAC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Популярные хиты из мюзиклов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рок-опер</w:t>
            </w:r>
            <w:proofErr w:type="gramEnd"/>
          </w:p>
        </w:tc>
        <w:tc>
          <w:tcPr>
            <w:tcW w:w="1490" w:type="dxa"/>
          </w:tcPr>
          <w:p w:rsidR="00EF485E" w:rsidRDefault="00AB0AAC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</w:tbl>
    <w:p w:rsidR="00EF485E" w:rsidRDefault="002C2530" w:rsidP="00205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23227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Итого:    34 часа</w:t>
      </w:r>
    </w:p>
    <w:p w:rsidR="002E1632" w:rsidRDefault="002E1632" w:rsidP="00205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1632" w:rsidRDefault="0023227E" w:rsidP="00205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  <w:r w:rsidR="002E16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8 класс</w:t>
      </w:r>
    </w:p>
    <w:p w:rsidR="002E1632" w:rsidRPr="0023227E" w:rsidRDefault="002E1632" w:rsidP="00205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6"/>
        <w:gridCol w:w="7405"/>
        <w:gridCol w:w="1499"/>
      </w:tblGrid>
      <w:tr w:rsidR="002E1632" w:rsidRPr="0023227E" w:rsidTr="002F6362">
        <w:tc>
          <w:tcPr>
            <w:tcW w:w="666" w:type="dxa"/>
          </w:tcPr>
          <w:p w:rsidR="002E1632" w:rsidRPr="0023227E" w:rsidRDefault="002E1632" w:rsidP="00205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22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322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322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405" w:type="dxa"/>
          </w:tcPr>
          <w:p w:rsidR="002E1632" w:rsidRPr="0023227E" w:rsidRDefault="002E1632" w:rsidP="00205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22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Тема урока</w:t>
            </w:r>
          </w:p>
        </w:tc>
        <w:tc>
          <w:tcPr>
            <w:tcW w:w="1499" w:type="dxa"/>
          </w:tcPr>
          <w:p w:rsidR="002E1632" w:rsidRPr="0023227E" w:rsidRDefault="002E1632" w:rsidP="00205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22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23227E" w:rsidRPr="0023227E" w:rsidTr="002F6362">
        <w:tc>
          <w:tcPr>
            <w:tcW w:w="666" w:type="dxa"/>
          </w:tcPr>
          <w:p w:rsidR="0023227E" w:rsidRPr="0023227E" w:rsidRDefault="0023227E" w:rsidP="00205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3227E" w:rsidRP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1499" w:type="dxa"/>
          </w:tcPr>
          <w:p w:rsidR="0023227E" w:rsidRPr="0023227E" w:rsidRDefault="0023227E" w:rsidP="00205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E1632" w:rsidTr="002F6362">
        <w:tc>
          <w:tcPr>
            <w:tcW w:w="666" w:type="dxa"/>
          </w:tcPr>
          <w:p w:rsidR="002E1632" w:rsidRDefault="002E163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E1632" w:rsidRDefault="002E163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 как определенный тип произведений, в рамках которого может быть написано множество сочинений</w:t>
            </w:r>
          </w:p>
        </w:tc>
        <w:tc>
          <w:tcPr>
            <w:tcW w:w="1499" w:type="dxa"/>
          </w:tcPr>
          <w:p w:rsidR="002E1632" w:rsidRDefault="002E163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E1632" w:rsidTr="002F6362">
        <w:tc>
          <w:tcPr>
            <w:tcW w:w="666" w:type="dxa"/>
          </w:tcPr>
          <w:p w:rsidR="002E1632" w:rsidRDefault="002E163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E1632" w:rsidRDefault="00E8500F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Песня как самый демократичный жанр музыкального искусства</w:t>
            </w:r>
          </w:p>
        </w:tc>
        <w:tc>
          <w:tcPr>
            <w:tcW w:w="1499" w:type="dxa"/>
          </w:tcPr>
          <w:p w:rsidR="002E1632" w:rsidRDefault="00E8500F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E1632" w:rsidTr="002F6362">
        <w:tc>
          <w:tcPr>
            <w:tcW w:w="666" w:type="dxa"/>
          </w:tcPr>
          <w:p w:rsidR="002E1632" w:rsidRDefault="002E163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E1632" w:rsidRDefault="000B6898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Песня вчера, сегодня, завтра</w:t>
            </w:r>
          </w:p>
        </w:tc>
        <w:tc>
          <w:tcPr>
            <w:tcW w:w="1499" w:type="dxa"/>
          </w:tcPr>
          <w:p w:rsidR="002E1632" w:rsidRDefault="00E8500F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E1632" w:rsidTr="002F6362">
        <w:tc>
          <w:tcPr>
            <w:tcW w:w="666" w:type="dxa"/>
          </w:tcPr>
          <w:p w:rsidR="002E1632" w:rsidRDefault="002E163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E1632" w:rsidRDefault="00E8500F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Тане</w:t>
            </w:r>
            <w:r w:rsidR="000B6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 сквозь века</w:t>
            </w:r>
          </w:p>
        </w:tc>
        <w:tc>
          <w:tcPr>
            <w:tcW w:w="1499" w:type="dxa"/>
          </w:tcPr>
          <w:p w:rsidR="002E1632" w:rsidRDefault="000B6898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E1632" w:rsidTr="002F6362">
        <w:tc>
          <w:tcPr>
            <w:tcW w:w="666" w:type="dxa"/>
          </w:tcPr>
          <w:p w:rsidR="002E1632" w:rsidRDefault="002E163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E1632" w:rsidRDefault="000B6898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Танцевальная музыка прошлого и настоящего</w:t>
            </w:r>
          </w:p>
        </w:tc>
        <w:tc>
          <w:tcPr>
            <w:tcW w:w="1499" w:type="dxa"/>
          </w:tcPr>
          <w:p w:rsidR="002E1632" w:rsidRDefault="000B6898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E1632" w:rsidTr="002F6362">
        <w:tc>
          <w:tcPr>
            <w:tcW w:w="666" w:type="dxa"/>
          </w:tcPr>
          <w:p w:rsidR="002E1632" w:rsidRDefault="002E163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E1632" w:rsidRDefault="00E8500F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маршевой музыки</w:t>
            </w:r>
          </w:p>
        </w:tc>
        <w:tc>
          <w:tcPr>
            <w:tcW w:w="1499" w:type="dxa"/>
          </w:tcPr>
          <w:p w:rsidR="002E1632" w:rsidRDefault="000B6898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E1632" w:rsidTr="002F6362">
        <w:tc>
          <w:tcPr>
            <w:tcW w:w="666" w:type="dxa"/>
          </w:tcPr>
          <w:p w:rsidR="002E1632" w:rsidRDefault="002E163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E1632" w:rsidRDefault="00E8500F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жанра марша в истории музыкальной культуры</w:t>
            </w:r>
          </w:p>
        </w:tc>
        <w:tc>
          <w:tcPr>
            <w:tcW w:w="1499" w:type="dxa"/>
          </w:tcPr>
          <w:p w:rsidR="002E1632" w:rsidRDefault="000B6898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E1632" w:rsidTr="002F6362">
        <w:tc>
          <w:tcPr>
            <w:tcW w:w="666" w:type="dxa"/>
          </w:tcPr>
          <w:p w:rsidR="002E1632" w:rsidRDefault="002E163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E1632" w:rsidRDefault="000B6898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Жанровое многообразие музыки </w:t>
            </w:r>
          </w:p>
        </w:tc>
        <w:tc>
          <w:tcPr>
            <w:tcW w:w="1499" w:type="dxa"/>
          </w:tcPr>
          <w:p w:rsidR="002E1632" w:rsidRDefault="00E8500F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E1632" w:rsidTr="002F6362">
        <w:tc>
          <w:tcPr>
            <w:tcW w:w="666" w:type="dxa"/>
          </w:tcPr>
          <w:p w:rsidR="002E1632" w:rsidRDefault="002E163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E1632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2 четверть</w:t>
            </w:r>
          </w:p>
        </w:tc>
        <w:tc>
          <w:tcPr>
            <w:tcW w:w="1499" w:type="dxa"/>
          </w:tcPr>
          <w:p w:rsidR="002E1632" w:rsidRDefault="002E163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6898" w:rsidTr="002F6362">
        <w:tc>
          <w:tcPr>
            <w:tcW w:w="666" w:type="dxa"/>
          </w:tcPr>
          <w:p w:rsidR="000B6898" w:rsidRDefault="000B6898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0B6898" w:rsidRDefault="00CE74CF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«серьезная» и «легкая»</w:t>
            </w:r>
          </w:p>
        </w:tc>
        <w:tc>
          <w:tcPr>
            <w:tcW w:w="1499" w:type="dxa"/>
          </w:tcPr>
          <w:p w:rsidR="000B6898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545DE2" w:rsidRPr="00545DE2" w:rsidTr="002F6362">
        <w:tc>
          <w:tcPr>
            <w:tcW w:w="666" w:type="dxa"/>
          </w:tcPr>
          <w:p w:rsidR="00545DE2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545DE2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 краски музыки ХХ века</w:t>
            </w:r>
          </w:p>
        </w:tc>
        <w:tc>
          <w:tcPr>
            <w:tcW w:w="1499" w:type="dxa"/>
          </w:tcPr>
          <w:p w:rsidR="00545DE2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CE74CF" w:rsidRPr="00CE74CF" w:rsidTr="002F6362">
        <w:tc>
          <w:tcPr>
            <w:tcW w:w="666" w:type="dxa"/>
          </w:tcPr>
          <w:p w:rsidR="00CE74CF" w:rsidRDefault="00CE74CF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CE74CF" w:rsidRDefault="00CE74CF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«Легкое» и «серьезное» в танцевальной музыке (полька)</w:t>
            </w:r>
          </w:p>
        </w:tc>
        <w:tc>
          <w:tcPr>
            <w:tcW w:w="1499" w:type="dxa"/>
          </w:tcPr>
          <w:p w:rsidR="00CE74CF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CE74CF" w:rsidRPr="00CE74CF" w:rsidTr="002F6362">
        <w:tc>
          <w:tcPr>
            <w:tcW w:w="666" w:type="dxa"/>
          </w:tcPr>
          <w:p w:rsidR="00CE74CF" w:rsidRDefault="00CE74CF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CE74CF" w:rsidRDefault="00CE74CF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«Легкое» и «серьезное» в танцевальной музыке (вальс)</w:t>
            </w:r>
          </w:p>
        </w:tc>
        <w:tc>
          <w:tcPr>
            <w:tcW w:w="1499" w:type="dxa"/>
          </w:tcPr>
          <w:p w:rsidR="00CE74CF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0B6898" w:rsidRPr="00CE74CF" w:rsidTr="002F6362">
        <w:tc>
          <w:tcPr>
            <w:tcW w:w="666" w:type="dxa"/>
          </w:tcPr>
          <w:p w:rsidR="000B6898" w:rsidRDefault="000B6898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0B6898" w:rsidRDefault="00CE74CF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«Легкое» и «серьезное» в песне</w:t>
            </w:r>
          </w:p>
        </w:tc>
        <w:tc>
          <w:tcPr>
            <w:tcW w:w="1499" w:type="dxa"/>
          </w:tcPr>
          <w:p w:rsidR="000B6898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0B6898" w:rsidRPr="00CE74CF" w:rsidTr="002F6362">
        <w:tc>
          <w:tcPr>
            <w:tcW w:w="666" w:type="dxa"/>
          </w:tcPr>
          <w:p w:rsidR="000B6898" w:rsidRDefault="000B6898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0B6898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Ансамбль – значит вместе</w:t>
            </w:r>
          </w:p>
        </w:tc>
        <w:tc>
          <w:tcPr>
            <w:tcW w:w="1499" w:type="dxa"/>
          </w:tcPr>
          <w:p w:rsidR="000B6898" w:rsidRDefault="00545DE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2</w:t>
            </w:r>
          </w:p>
        </w:tc>
      </w:tr>
      <w:tr w:rsidR="002F6362" w:rsidRPr="00CE74CF" w:rsidTr="002F6362">
        <w:tc>
          <w:tcPr>
            <w:tcW w:w="666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– язык понятный всем</w:t>
            </w:r>
          </w:p>
        </w:tc>
        <w:tc>
          <w:tcPr>
            <w:tcW w:w="1499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0B6898" w:rsidRPr="00CE74CF" w:rsidTr="002F6362">
        <w:tc>
          <w:tcPr>
            <w:tcW w:w="666" w:type="dxa"/>
          </w:tcPr>
          <w:p w:rsidR="000B6898" w:rsidRDefault="000B6898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0B6898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3  четверть</w:t>
            </w:r>
          </w:p>
        </w:tc>
        <w:tc>
          <w:tcPr>
            <w:tcW w:w="1499" w:type="dxa"/>
          </w:tcPr>
          <w:p w:rsidR="000B6898" w:rsidRDefault="000B6898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6898" w:rsidRPr="00CE74CF" w:rsidTr="002F6362">
        <w:tc>
          <w:tcPr>
            <w:tcW w:w="666" w:type="dxa"/>
          </w:tcPr>
          <w:p w:rsidR="000B6898" w:rsidRDefault="000B6898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0B6898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Бардовская (авторская) песня</w:t>
            </w:r>
          </w:p>
        </w:tc>
        <w:tc>
          <w:tcPr>
            <w:tcW w:w="1499" w:type="dxa"/>
          </w:tcPr>
          <w:p w:rsidR="000B6898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2  </w:t>
            </w:r>
          </w:p>
        </w:tc>
      </w:tr>
      <w:tr w:rsidR="000B6898" w:rsidRPr="00CE74CF" w:rsidTr="002F6362">
        <w:tc>
          <w:tcPr>
            <w:tcW w:w="666" w:type="dxa"/>
          </w:tcPr>
          <w:p w:rsidR="000B6898" w:rsidRDefault="000B6898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0B6898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Джаз – дитя двух культур</w:t>
            </w:r>
          </w:p>
        </w:tc>
        <w:tc>
          <w:tcPr>
            <w:tcW w:w="1499" w:type="dxa"/>
          </w:tcPr>
          <w:p w:rsidR="000B6898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2</w:t>
            </w:r>
          </w:p>
        </w:tc>
      </w:tr>
      <w:tr w:rsidR="000B6898" w:rsidRPr="00CE74CF" w:rsidTr="002F6362">
        <w:tc>
          <w:tcPr>
            <w:tcW w:w="666" w:type="dxa"/>
          </w:tcPr>
          <w:p w:rsidR="000B6898" w:rsidRDefault="000B6898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0B6898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Взаимопроникновение «легкой» и «серьезной» музыки</w:t>
            </w:r>
          </w:p>
        </w:tc>
        <w:tc>
          <w:tcPr>
            <w:tcW w:w="1499" w:type="dxa"/>
          </w:tcPr>
          <w:p w:rsidR="000B6898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0B6898" w:rsidRPr="00CE74CF" w:rsidTr="002F6362">
        <w:tc>
          <w:tcPr>
            <w:tcW w:w="666" w:type="dxa"/>
          </w:tcPr>
          <w:p w:rsidR="000B6898" w:rsidRDefault="000B6898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0B6898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оперы к оперетте</w:t>
            </w:r>
          </w:p>
        </w:tc>
        <w:tc>
          <w:tcPr>
            <w:tcW w:w="1499" w:type="dxa"/>
          </w:tcPr>
          <w:p w:rsidR="000B6898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3227E" w:rsidRPr="00CE74CF" w:rsidTr="002F6362">
        <w:tc>
          <w:tcPr>
            <w:tcW w:w="666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Мюзикл. Любовь – вечная тема в искусстве</w:t>
            </w:r>
          </w:p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Л.Бернстайн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Вестсайдская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история»</w:t>
            </w:r>
          </w:p>
        </w:tc>
        <w:tc>
          <w:tcPr>
            <w:tcW w:w="1499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3227E" w:rsidRPr="00CE74CF" w:rsidTr="002F6362">
        <w:tc>
          <w:tcPr>
            <w:tcW w:w="666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оперы –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рок-опере</w:t>
            </w:r>
            <w:proofErr w:type="gramEnd"/>
          </w:p>
        </w:tc>
        <w:tc>
          <w:tcPr>
            <w:tcW w:w="1499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3227E" w:rsidRPr="00CE74CF" w:rsidTr="002F6362">
        <w:tc>
          <w:tcPr>
            <w:tcW w:w="666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«Легкая»</w:t>
            </w:r>
            <w:r w:rsidR="00F63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 в драматическом спектакле</w:t>
            </w:r>
          </w:p>
        </w:tc>
        <w:tc>
          <w:tcPr>
            <w:tcW w:w="1499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3227E" w:rsidRPr="00CE74CF" w:rsidTr="002F6362">
        <w:tc>
          <w:tcPr>
            <w:tcW w:w="666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3227E" w:rsidRDefault="0023227E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4 четверть</w:t>
            </w:r>
          </w:p>
        </w:tc>
        <w:tc>
          <w:tcPr>
            <w:tcW w:w="1499" w:type="dxa"/>
          </w:tcPr>
          <w:p w:rsidR="0023227E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2F6362" w:rsidRPr="00CE74CF" w:rsidTr="002F6362">
        <w:tc>
          <w:tcPr>
            <w:tcW w:w="666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значит современность в музыке?</w:t>
            </w:r>
          </w:p>
        </w:tc>
        <w:tc>
          <w:tcPr>
            <w:tcW w:w="1499" w:type="dxa"/>
          </w:tcPr>
          <w:p w:rsidR="002F6362" w:rsidRDefault="00F6379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F6362" w:rsidRPr="00CE74CF" w:rsidTr="002F6362">
        <w:tc>
          <w:tcPr>
            <w:tcW w:w="666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Современна ли музыка И. –С. Баха?</w:t>
            </w:r>
          </w:p>
        </w:tc>
        <w:tc>
          <w:tcPr>
            <w:tcW w:w="1499" w:type="dxa"/>
          </w:tcPr>
          <w:p w:rsidR="002F6362" w:rsidRDefault="00F6379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F6362" w:rsidRPr="00CE74CF" w:rsidTr="002F6362">
        <w:tc>
          <w:tcPr>
            <w:tcW w:w="666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в борьбе за сохранение жизни на Земле</w:t>
            </w:r>
          </w:p>
        </w:tc>
        <w:tc>
          <w:tcPr>
            <w:tcW w:w="1499" w:type="dxa"/>
          </w:tcPr>
          <w:p w:rsidR="002F6362" w:rsidRDefault="00F6379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F6362" w:rsidRPr="00CE74CF" w:rsidTr="002F6362">
        <w:tc>
          <w:tcPr>
            <w:tcW w:w="666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– главный герой искусства</w:t>
            </w:r>
          </w:p>
        </w:tc>
        <w:tc>
          <w:tcPr>
            <w:tcW w:w="1499" w:type="dxa"/>
          </w:tcPr>
          <w:p w:rsidR="002F6362" w:rsidRDefault="00F6379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F6362" w:rsidRPr="00CE74CF" w:rsidTr="002F6362">
        <w:tc>
          <w:tcPr>
            <w:tcW w:w="666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страдания</w:t>
            </w:r>
          </w:p>
        </w:tc>
        <w:tc>
          <w:tcPr>
            <w:tcW w:w="1499" w:type="dxa"/>
          </w:tcPr>
          <w:p w:rsidR="002F6362" w:rsidRDefault="00F6379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F6362" w:rsidRPr="00CE74CF" w:rsidTr="002F6362">
        <w:tc>
          <w:tcPr>
            <w:tcW w:w="666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Великие наши современники. Людвиг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</w:t>
            </w:r>
          </w:p>
        </w:tc>
        <w:tc>
          <w:tcPr>
            <w:tcW w:w="1499" w:type="dxa"/>
          </w:tcPr>
          <w:p w:rsidR="002F6362" w:rsidRDefault="00F6379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F63790" w:rsidRPr="00CE74CF" w:rsidTr="002F6362">
        <w:tc>
          <w:tcPr>
            <w:tcW w:w="666" w:type="dxa"/>
          </w:tcPr>
          <w:p w:rsidR="00F63790" w:rsidRDefault="00F6379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F63790" w:rsidRDefault="00F6379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«Вслушайтесь в нее не только своим слухом, но и всем своим сердцем…»  (Д.Б.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Кабалевский</w:t>
            </w:r>
            <w:proofErr w:type="spellEnd"/>
            <w:proofErr w:type="gramEnd"/>
          </w:p>
          <w:p w:rsidR="00F63790" w:rsidRDefault="00F6379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Соната № 14 «Лунная» Л. Бетховена</w:t>
            </w:r>
          </w:p>
        </w:tc>
        <w:tc>
          <w:tcPr>
            <w:tcW w:w="1499" w:type="dxa"/>
          </w:tcPr>
          <w:p w:rsidR="00F63790" w:rsidRDefault="00F6379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F6362" w:rsidRPr="00CE74CF" w:rsidTr="002F6362">
        <w:tc>
          <w:tcPr>
            <w:tcW w:w="666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ли быть современной классическая музыка?</w:t>
            </w:r>
          </w:p>
        </w:tc>
        <w:tc>
          <w:tcPr>
            <w:tcW w:w="1499" w:type="dxa"/>
          </w:tcPr>
          <w:p w:rsidR="002F6362" w:rsidRDefault="00F6379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2F6362" w:rsidRPr="00CE74CF" w:rsidTr="002F6362">
        <w:tc>
          <w:tcPr>
            <w:tcW w:w="666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2F6362" w:rsidRDefault="002F6362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Пусть музыка звучит!   (обобщающий урок)</w:t>
            </w:r>
          </w:p>
        </w:tc>
        <w:tc>
          <w:tcPr>
            <w:tcW w:w="1499" w:type="dxa"/>
          </w:tcPr>
          <w:p w:rsidR="002F6362" w:rsidRDefault="00F63790" w:rsidP="00205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</w:tbl>
    <w:p w:rsidR="00BC567C" w:rsidRDefault="00F63790" w:rsidP="002051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F2759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Итого:   34 часа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="00F2759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A469F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bookmarkStart w:id="0" w:name="_GoBack"/>
      <w:bookmarkEnd w:id="0"/>
    </w:p>
    <w:p w:rsidR="00726B6F" w:rsidRPr="00A439DA" w:rsidRDefault="00726B6F" w:rsidP="00DD0C3D">
      <w:pPr>
        <w:rPr>
          <w:lang w:val="ru-RU"/>
        </w:rPr>
      </w:pPr>
    </w:p>
    <w:sectPr w:rsidR="00726B6F" w:rsidRPr="00A439DA" w:rsidSect="00CE74C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38A3"/>
    <w:multiLevelType w:val="hybridMultilevel"/>
    <w:tmpl w:val="CE44A34E"/>
    <w:lvl w:ilvl="0" w:tplc="020E12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8665F"/>
    <w:multiLevelType w:val="hybridMultilevel"/>
    <w:tmpl w:val="903E2B94"/>
    <w:lvl w:ilvl="0" w:tplc="1F42882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344A58"/>
    <w:multiLevelType w:val="hybridMultilevel"/>
    <w:tmpl w:val="E6445474"/>
    <w:lvl w:ilvl="0" w:tplc="53044F2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15B"/>
    <w:rsid w:val="00061137"/>
    <w:rsid w:val="000A1AA5"/>
    <w:rsid w:val="000B6898"/>
    <w:rsid w:val="00104283"/>
    <w:rsid w:val="001158F0"/>
    <w:rsid w:val="001C74C3"/>
    <w:rsid w:val="0020515B"/>
    <w:rsid w:val="0023227E"/>
    <w:rsid w:val="002522A6"/>
    <w:rsid w:val="002C2530"/>
    <w:rsid w:val="002E1632"/>
    <w:rsid w:val="002F52B8"/>
    <w:rsid w:val="002F6362"/>
    <w:rsid w:val="00303289"/>
    <w:rsid w:val="003E78B4"/>
    <w:rsid w:val="004274B5"/>
    <w:rsid w:val="00516E65"/>
    <w:rsid w:val="005257CC"/>
    <w:rsid w:val="00545DE2"/>
    <w:rsid w:val="005B1E2D"/>
    <w:rsid w:val="006E2D9A"/>
    <w:rsid w:val="00726B6F"/>
    <w:rsid w:val="0073240D"/>
    <w:rsid w:val="008018BA"/>
    <w:rsid w:val="00847C2E"/>
    <w:rsid w:val="00964BD6"/>
    <w:rsid w:val="009D2427"/>
    <w:rsid w:val="00A439DA"/>
    <w:rsid w:val="00A469FB"/>
    <w:rsid w:val="00AB0AAC"/>
    <w:rsid w:val="00B32DA6"/>
    <w:rsid w:val="00BC567C"/>
    <w:rsid w:val="00C41E72"/>
    <w:rsid w:val="00C605DE"/>
    <w:rsid w:val="00C80AA0"/>
    <w:rsid w:val="00C80D00"/>
    <w:rsid w:val="00CC7292"/>
    <w:rsid w:val="00CE74CF"/>
    <w:rsid w:val="00D77A01"/>
    <w:rsid w:val="00DD0C3D"/>
    <w:rsid w:val="00DF5BFB"/>
    <w:rsid w:val="00E65178"/>
    <w:rsid w:val="00E8500F"/>
    <w:rsid w:val="00EA4C22"/>
    <w:rsid w:val="00EF3334"/>
    <w:rsid w:val="00EF485E"/>
    <w:rsid w:val="00F27598"/>
    <w:rsid w:val="00F35DAF"/>
    <w:rsid w:val="00F63790"/>
    <w:rsid w:val="00F9439E"/>
    <w:rsid w:val="00FC51A0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5B"/>
    <w:rPr>
      <w:rFonts w:ascii="Calibri" w:eastAsia="Times New Roman" w:hAnsi="Calibri" w:cs="Calibri"/>
      <w:lang w:val="en-US"/>
    </w:rPr>
  </w:style>
  <w:style w:type="paragraph" w:styleId="2">
    <w:name w:val="heading 2"/>
    <w:basedOn w:val="a"/>
    <w:next w:val="a"/>
    <w:link w:val="20"/>
    <w:qFormat/>
    <w:rsid w:val="0020515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 w:cs="Times New Roman"/>
      <w:b/>
      <w:color w:val="808080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515B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51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20515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 w:cs="Times New Roman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20515B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20515B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Cs w:val="20"/>
    </w:rPr>
  </w:style>
  <w:style w:type="paragraph" w:customStyle="1" w:styleId="ConsPlusNormal">
    <w:name w:val="ConsPlusNormal"/>
    <w:rsid w:val="002051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20515B"/>
    <w:rPr>
      <w:rFonts w:ascii="Calibri" w:eastAsia="Times New Roman" w:hAnsi="Calibri" w:cs="Times New Roman"/>
      <w:szCs w:val="20"/>
      <w:lang w:val="en-US"/>
    </w:rPr>
  </w:style>
  <w:style w:type="paragraph" w:customStyle="1" w:styleId="a7">
    <w:name w:val="А_основной"/>
    <w:basedOn w:val="a"/>
    <w:link w:val="a8"/>
    <w:uiPriority w:val="99"/>
    <w:qFormat/>
    <w:rsid w:val="0020515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8">
    <w:name w:val="А_основной Знак"/>
    <w:link w:val="a7"/>
    <w:uiPriority w:val="99"/>
    <w:rsid w:val="0020515B"/>
    <w:rPr>
      <w:rFonts w:ascii="Times New Roman" w:eastAsia="Calibri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20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28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D5A8-A740-49B1-B48D-B9AD7D41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23</Pages>
  <Words>9514</Words>
  <Characters>54231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Тамара</cp:lastModifiedBy>
  <cp:revision>21</cp:revision>
  <cp:lastPrinted>2020-11-07T17:35:00Z</cp:lastPrinted>
  <dcterms:created xsi:type="dcterms:W3CDTF">2017-04-19T05:52:00Z</dcterms:created>
  <dcterms:modified xsi:type="dcterms:W3CDTF">2020-11-07T17:46:00Z</dcterms:modified>
</cp:coreProperties>
</file>